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0B96" w14:textId="77777777" w:rsidR="00E45156" w:rsidRDefault="00E45156" w:rsidP="00E451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8503F8E" w14:textId="4B6C3B01" w:rsidR="00E45156" w:rsidRDefault="002B3F89" w:rsidP="00E451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</w:t>
      </w:r>
      <w:r w:rsidR="00E45156">
        <w:rPr>
          <w:b/>
          <w:sz w:val="20"/>
          <w:szCs w:val="20"/>
        </w:rPr>
        <w:t xml:space="preserve"> семестр 2022-2023 уч. год</w:t>
      </w:r>
    </w:p>
    <w:p w14:paraId="59A2D7B1" w14:textId="77777777" w:rsidR="00E45156" w:rsidRDefault="00E45156" w:rsidP="00E45156">
      <w:pPr>
        <w:ind w:right="-29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«8</w:t>
      </w:r>
      <w:r>
        <w:rPr>
          <w:b/>
          <w:sz w:val="20"/>
          <w:szCs w:val="20"/>
          <w:lang w:val="en-US"/>
        </w:rPr>
        <w:t>D</w:t>
      </w:r>
      <w:r>
        <w:rPr>
          <w:b/>
          <w:sz w:val="20"/>
          <w:szCs w:val="20"/>
        </w:rPr>
        <w:t>01704 – Русский язык и литература»</w:t>
      </w:r>
    </w:p>
    <w:p w14:paraId="5739887A" w14:textId="77777777" w:rsidR="00E45156" w:rsidRDefault="00E45156" w:rsidP="00E45156">
      <w:pPr>
        <w:pStyle w:val="a4"/>
        <w:rPr>
          <w:b/>
          <w:sz w:val="20"/>
        </w:rPr>
      </w:pPr>
    </w:p>
    <w:tbl>
      <w:tblPr>
        <w:tblW w:w="1048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"/>
        <w:gridCol w:w="1838"/>
        <w:gridCol w:w="1139"/>
        <w:gridCol w:w="986"/>
        <w:gridCol w:w="295"/>
        <w:gridCol w:w="841"/>
        <w:gridCol w:w="972"/>
        <w:gridCol w:w="1133"/>
        <w:gridCol w:w="1842"/>
      </w:tblGrid>
      <w:tr w:rsidR="00E45156" w14:paraId="7348844E" w14:textId="77777777" w:rsidTr="00E45156">
        <w:trPr>
          <w:trHeight w:val="26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58EBB" w14:textId="77777777" w:rsidR="00E45156" w:rsidRDefault="00E4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02B170AE" w14:textId="77777777" w:rsidR="00E45156" w:rsidRDefault="00E4515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6C3C8765" w14:textId="77777777" w:rsidR="00E45156" w:rsidRDefault="00E4515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12C5" w14:textId="77777777" w:rsidR="00E45156" w:rsidRDefault="00E4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01B0" w14:textId="77777777" w:rsidR="00E45156" w:rsidRDefault="00E4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1628E" w14:textId="77777777" w:rsidR="00E45156" w:rsidRDefault="00E451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9C1C" w14:textId="77777777" w:rsidR="00E45156" w:rsidRDefault="00E4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97D4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E45156" w14:paraId="3AF93BD4" w14:textId="77777777" w:rsidTr="00E45156">
        <w:trPr>
          <w:trHeight w:val="265"/>
        </w:trPr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963A" w14:textId="77777777" w:rsidR="00E45156" w:rsidRDefault="00E45156">
            <w:pPr>
              <w:rPr>
                <w:b/>
                <w:sz w:val="20"/>
                <w:szCs w:val="20"/>
              </w:rPr>
            </w:pPr>
          </w:p>
        </w:tc>
        <w:tc>
          <w:tcPr>
            <w:tcW w:w="6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0C82" w14:textId="77777777" w:rsidR="00E45156" w:rsidRDefault="00E45156">
            <w:pPr>
              <w:rPr>
                <w:b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9E1C" w14:textId="77777777" w:rsidR="00E45156" w:rsidRDefault="00E4515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6B90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79E2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1B5A2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1DC39" w14:textId="77777777" w:rsidR="00E45156" w:rsidRDefault="00E4515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A3E6A" w14:textId="77777777" w:rsidR="00E45156" w:rsidRDefault="00E45156">
            <w:pPr>
              <w:rPr>
                <w:b/>
                <w:sz w:val="20"/>
                <w:szCs w:val="20"/>
              </w:rPr>
            </w:pPr>
          </w:p>
        </w:tc>
      </w:tr>
      <w:tr w:rsidR="00E45156" w14:paraId="06230EFF" w14:textId="77777777" w:rsidTr="00E4515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90D42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MPNP</w:t>
            </w:r>
            <w:r>
              <w:rPr>
                <w:b/>
                <w:sz w:val="20"/>
                <w:szCs w:val="20"/>
              </w:rPr>
              <w:t xml:space="preserve"> 7302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5D43" w14:textId="77777777" w:rsidR="00E45156" w:rsidRDefault="00E4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подготовки научных публикаций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CCDB2" w14:textId="77777777" w:rsidR="00E45156" w:rsidRDefault="00E4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C1755" w14:textId="77777777" w:rsidR="00E45156" w:rsidRDefault="00E4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7E07D" w14:textId="77777777" w:rsidR="00E45156" w:rsidRDefault="00E4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CF42" w14:textId="77777777" w:rsidR="00E45156" w:rsidRDefault="00E4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B0B7D" w14:textId="77777777" w:rsidR="00E45156" w:rsidRDefault="00E4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A5A1" w14:textId="77777777" w:rsidR="00E45156" w:rsidRDefault="00E451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E45156" w14:paraId="319819A8" w14:textId="77777777" w:rsidTr="00E45156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09B5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45156" w14:paraId="42D502FC" w14:textId="77777777" w:rsidTr="00E4515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FEA6" w14:textId="77777777" w:rsidR="00E45156" w:rsidRDefault="00E4515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1FE1E" w14:textId="77777777" w:rsidR="00E45156" w:rsidRDefault="00E4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C09C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CFF3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98EB8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45156" w14:paraId="7221C539" w14:textId="77777777" w:rsidTr="00E4515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44BC" w14:textId="77777777" w:rsidR="00E45156" w:rsidRDefault="00E451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Очный (офлайн)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982D7" w14:textId="77777777" w:rsidR="00E45156" w:rsidRDefault="00E4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D41D6" w14:textId="77777777" w:rsidR="00E45156" w:rsidRDefault="00E4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Проблемная, аналитическая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5183" w14:textId="77777777" w:rsidR="00E45156" w:rsidRDefault="00E4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Проблемно-поисковые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CCDC" w14:textId="77777777" w:rsidR="00E45156" w:rsidRDefault="00E4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традиционный письменный</w:t>
            </w:r>
          </w:p>
        </w:tc>
      </w:tr>
      <w:tr w:rsidR="00E45156" w14:paraId="42F02729" w14:textId="77777777" w:rsidTr="00E45156">
        <w:trPr>
          <w:trHeight w:val="2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097B" w14:textId="77777777" w:rsidR="00E45156" w:rsidRDefault="00E4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6B35" w14:textId="733F2620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Бегалиева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Баязовна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9A95" w14:textId="77777777" w:rsidR="00E45156" w:rsidRDefault="00E45156">
            <w:pPr>
              <w:jc w:val="center"/>
              <w:rPr>
                <w:sz w:val="20"/>
                <w:szCs w:val="20"/>
              </w:rPr>
            </w:pPr>
          </w:p>
        </w:tc>
      </w:tr>
      <w:tr w:rsidR="00E45156" w14:paraId="1A8BF398" w14:textId="77777777" w:rsidTr="00E4515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B325A" w14:textId="77777777" w:rsidR="00E45156" w:rsidRDefault="00E4515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77419" w14:textId="59E9A571" w:rsidR="00E45156" w:rsidRDefault="00C62A4B">
            <w:pPr>
              <w:jc w:val="both"/>
              <w:rPr>
                <w:sz w:val="20"/>
                <w:szCs w:val="20"/>
                <w:lang w:val="en-US"/>
              </w:rPr>
            </w:pPr>
            <w:hyperlink r:id="rId4" w:history="1">
              <w:r w:rsidR="00E45156" w:rsidRPr="00884C2A">
                <w:rPr>
                  <w:rStyle w:val="a3"/>
                  <w:sz w:val="20"/>
                  <w:szCs w:val="20"/>
                  <w:lang w:val="en-US"/>
                </w:rPr>
                <w:t>sbegalieva@mail.ru</w:t>
              </w:r>
            </w:hyperlink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AEE8" w14:textId="77777777" w:rsidR="00E45156" w:rsidRDefault="00E45156">
            <w:pPr>
              <w:rPr>
                <w:sz w:val="20"/>
                <w:szCs w:val="20"/>
              </w:rPr>
            </w:pPr>
          </w:p>
        </w:tc>
      </w:tr>
      <w:tr w:rsidR="00E45156" w14:paraId="6D629C2F" w14:textId="77777777" w:rsidTr="00E4515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CC4B2" w14:textId="77777777" w:rsidR="00E45156" w:rsidRDefault="00E4515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962A" w14:textId="6A450F06" w:rsidR="00E45156" w:rsidRPr="00E45156" w:rsidRDefault="00E45156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моб.+</w:t>
            </w:r>
            <w:proofErr w:type="gramEnd"/>
            <w:r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  <w:lang w:val="en-US"/>
              </w:rPr>
              <w:t>027771604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9742" w14:textId="77777777" w:rsidR="00E45156" w:rsidRDefault="00E45156">
            <w:pPr>
              <w:rPr>
                <w:sz w:val="20"/>
                <w:szCs w:val="20"/>
              </w:rPr>
            </w:pPr>
          </w:p>
        </w:tc>
      </w:tr>
    </w:tbl>
    <w:p w14:paraId="7B0EB5C6" w14:textId="77777777" w:rsidR="00E45156" w:rsidRDefault="00E45156" w:rsidP="00E45156">
      <w:pPr>
        <w:jc w:val="center"/>
        <w:rPr>
          <w:b/>
          <w:sz w:val="20"/>
          <w:szCs w:val="20"/>
        </w:rPr>
      </w:pPr>
    </w:p>
    <w:p w14:paraId="7E60731F" w14:textId="77777777" w:rsidR="00E45156" w:rsidRDefault="00E45156" w:rsidP="00E451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презентация курса</w:t>
      </w:r>
    </w:p>
    <w:p w14:paraId="552D78C0" w14:textId="77777777" w:rsidR="00E45156" w:rsidRDefault="00E45156" w:rsidP="00E45156">
      <w:pPr>
        <w:rPr>
          <w:vanish/>
          <w:sz w:val="20"/>
          <w:szCs w:val="20"/>
        </w:rPr>
      </w:pPr>
    </w:p>
    <w:tbl>
      <w:tblPr>
        <w:tblW w:w="105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3972"/>
        <w:gridCol w:w="4114"/>
      </w:tblGrid>
      <w:tr w:rsidR="00E45156" w14:paraId="34E7C31C" w14:textId="77777777" w:rsidTr="00E45156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4DC4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740" w14:textId="77777777" w:rsidR="00E45156" w:rsidRDefault="00E45156"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020C1D13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0592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167733" w14:textId="77777777" w:rsidR="00E45156" w:rsidRDefault="00E451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156" w14:paraId="1BD6596A" w14:textId="77777777" w:rsidTr="00E45156">
        <w:trPr>
          <w:trHeight w:val="165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CC15" w14:textId="77777777" w:rsidR="00E45156" w:rsidRDefault="00E4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социолингвистическую, профессиональную, языковую, речевую и коммуникативную компетенции преимущественно в рецептивных видах речевой деятельности в учебно-профессиональной сфере общения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2357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 1. (Когнитивный) </w:t>
            </w:r>
            <w:r>
              <w:rPr>
                <w:sz w:val="20"/>
                <w:szCs w:val="20"/>
              </w:rPr>
              <w:t>Понимать логику построения исследования, стилевые, языковые, типологические и структурно–смысловые особенности научного текста.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6EB0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1.1. Понимает и может перечислить стилевые и языковые особенности НСР </w:t>
            </w:r>
          </w:p>
          <w:p w14:paraId="18D1249D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1.2. Может охарактеризовать типы научного текста, выявить факты и мнения, аргументировать лингвистические и методические утверждения различных ученых.</w:t>
            </w:r>
          </w:p>
          <w:p w14:paraId="2A766A3C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1.3. Понимает взаимосвязь формы текста и его содержания, знает единицы структурно–смыслового анализа текста.</w:t>
            </w:r>
          </w:p>
        </w:tc>
      </w:tr>
      <w:tr w:rsidR="00E45156" w14:paraId="1106F8B4" w14:textId="77777777" w:rsidTr="00E45156"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F447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072F" w14:textId="77777777" w:rsidR="00E45156" w:rsidRDefault="00E4515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 xml:space="preserve">РО 2. (Функциональный) </w:t>
            </w:r>
            <w:r>
              <w:rPr>
                <w:sz w:val="20"/>
                <w:szCs w:val="20"/>
              </w:rPr>
              <w:t xml:space="preserve">Анализировать научный текст с точки зрения функционально–семантических особенностей. Определять типы научной информации, заложенной в тексте по специальности.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32D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ИД2.1. Может определять </w:t>
            </w:r>
            <w:proofErr w:type="gramStart"/>
            <w:r>
              <w:rPr>
                <w:sz w:val="20"/>
                <w:szCs w:val="20"/>
              </w:rPr>
              <w:t>модель  научного</w:t>
            </w:r>
            <w:proofErr w:type="gramEnd"/>
            <w:r>
              <w:rPr>
                <w:sz w:val="20"/>
                <w:szCs w:val="20"/>
              </w:rPr>
              <w:t xml:space="preserve"> текста (статьи,  диссертации)</w:t>
            </w:r>
          </w:p>
          <w:p w14:paraId="52618BAA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ИД 2.2. Может интерпретировать формальные и содержательные критерии выделения типа научной информации.</w:t>
            </w:r>
          </w:p>
          <w:p w14:paraId="0337DC31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2.3. Может определить гипотезу и тип научной информации </w:t>
            </w:r>
          </w:p>
        </w:tc>
      </w:tr>
      <w:tr w:rsidR="00E45156" w14:paraId="2BC42B36" w14:textId="77777777" w:rsidTr="00E45156">
        <w:trPr>
          <w:trHeight w:val="257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CE02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118B" w14:textId="77777777" w:rsidR="00E45156" w:rsidRDefault="00E45156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РО 3. (Функциональный) </w:t>
            </w:r>
            <w:r>
              <w:rPr>
                <w:sz w:val="20"/>
                <w:szCs w:val="20"/>
              </w:rPr>
              <w:t>Аргументировано доказывать принадлежность текста к определенному стилю и типу речи.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F424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ИД3.1. Может определить доказательства и опровержения, стилевые и языковые черты текста и в дискуссии на </w:t>
            </w:r>
            <w:proofErr w:type="gramStart"/>
            <w:r>
              <w:rPr>
                <w:sz w:val="20"/>
                <w:szCs w:val="20"/>
              </w:rPr>
              <w:t>научную  тему</w:t>
            </w:r>
            <w:proofErr w:type="gramEnd"/>
            <w:r>
              <w:rPr>
                <w:sz w:val="20"/>
                <w:szCs w:val="20"/>
              </w:rPr>
              <w:t xml:space="preserve"> аргументировать свою позицию. </w:t>
            </w:r>
          </w:p>
          <w:p w14:paraId="4542B91B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3.2. Может определить функционально смысловой тип научного текста и аргументировать свой выбор. </w:t>
            </w:r>
          </w:p>
        </w:tc>
      </w:tr>
      <w:tr w:rsidR="00E45156" w14:paraId="1B78914B" w14:textId="77777777" w:rsidTr="00E45156"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7E67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E958" w14:textId="77777777" w:rsidR="00E45156" w:rsidRDefault="00E45156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РО 4. (Функциональный) </w:t>
            </w:r>
            <w:r>
              <w:rPr>
                <w:sz w:val="20"/>
                <w:szCs w:val="20"/>
              </w:rPr>
              <w:t>Производить структурно–смысловой анализ научного текста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AA16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4.1 Может определять тему, </w:t>
            </w:r>
            <w:proofErr w:type="gramStart"/>
            <w:r>
              <w:rPr>
                <w:sz w:val="20"/>
                <w:szCs w:val="20"/>
              </w:rPr>
              <w:t>проблему,  цель</w:t>
            </w:r>
            <w:proofErr w:type="gramEnd"/>
            <w:r>
              <w:rPr>
                <w:sz w:val="20"/>
                <w:szCs w:val="20"/>
              </w:rPr>
              <w:t>, задачи и концептуальные основы исследования.</w:t>
            </w:r>
          </w:p>
          <w:p w14:paraId="2744F505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4.2 Может определять способы развития информации в научном тексте, трансформировать его в </w:t>
            </w:r>
            <w:proofErr w:type="gramStart"/>
            <w:r>
              <w:rPr>
                <w:sz w:val="20"/>
                <w:szCs w:val="20"/>
              </w:rPr>
              <w:t>другие  типы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E45156" w14:paraId="49D7D73B" w14:textId="77777777" w:rsidTr="00E45156"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A0DE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4E72" w14:textId="77777777" w:rsidR="00E45156" w:rsidRDefault="00E45156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 xml:space="preserve">РО 5. (Системный) </w:t>
            </w:r>
            <w:r>
              <w:rPr>
                <w:sz w:val="20"/>
                <w:szCs w:val="20"/>
              </w:rPr>
              <w:t>Строить структурно-смысловую модель научного текста в соответствии с траекторией выбранной специальности и воспроизводить содержание текста по модели.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5789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 Может проанализировать текст по специальности и построить его структурно–смысловую модель.</w:t>
            </w:r>
          </w:p>
          <w:p w14:paraId="407B00BB" w14:textId="77777777" w:rsidR="00E45156" w:rsidRDefault="00E451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5.2 Может восстановить содержание текста по специальности на основе </w:t>
            </w:r>
            <w:r>
              <w:rPr>
                <w:sz w:val="20"/>
                <w:szCs w:val="20"/>
              </w:rPr>
              <w:lastRenderedPageBreak/>
              <w:t xml:space="preserve">структурно–смысловой модели текста по специальности. </w:t>
            </w:r>
          </w:p>
        </w:tc>
      </w:tr>
      <w:tr w:rsidR="00E45156" w14:paraId="2E6D936E" w14:textId="77777777" w:rsidTr="00E45156">
        <w:trPr>
          <w:trHeight w:val="28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CF57" w14:textId="77777777" w:rsidR="00E45156" w:rsidRDefault="00E451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E745CC" w14:textId="77777777" w:rsidR="00E45156" w:rsidRDefault="00E451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Филологические дисциплины, изучаемые в бакалавриате и магистратуре, языковая подготовка (английский, казахский, русский языки)</w:t>
            </w:r>
          </w:p>
        </w:tc>
      </w:tr>
      <w:tr w:rsidR="00E45156" w14:paraId="05A5812E" w14:textId="77777777" w:rsidTr="00E45156">
        <w:trPr>
          <w:trHeight w:val="28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A127" w14:textId="77777777" w:rsidR="00E45156" w:rsidRDefault="00E451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C25DD" w14:textId="77777777" w:rsidR="00E45156" w:rsidRDefault="00E451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русского языка в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>–профессиональной и научно–методической деятельности</w:t>
            </w:r>
          </w:p>
        </w:tc>
      </w:tr>
      <w:tr w:rsidR="00E45156" w14:paraId="731CBCD9" w14:textId="77777777" w:rsidTr="00E45156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78C9" w14:textId="77777777" w:rsidR="00E45156" w:rsidRDefault="00E45156">
            <w:pPr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7DE7" w14:textId="77777777" w:rsidR="00E45156" w:rsidRDefault="00E4515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литература:</w:t>
            </w:r>
          </w:p>
          <w:p w14:paraId="7499DA4F" w14:textId="77777777" w:rsidR="00E45156" w:rsidRDefault="00E45156">
            <w:pPr>
              <w:tabs>
                <w:tab w:val="left" w:pos="317"/>
              </w:tabs>
              <w:autoSpaceDE w:val="0"/>
              <w:autoSpaceDN w:val="0"/>
              <w:adjustRightInd w:val="0"/>
              <w:ind w:right="1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Волков Ю. Г. Диссертация: подготовка, защита, </w:t>
            </w:r>
            <w:proofErr w:type="gramStart"/>
            <w:r>
              <w:rPr>
                <w:sz w:val="20"/>
                <w:szCs w:val="20"/>
              </w:rPr>
              <w:t>оформление :</w:t>
            </w:r>
            <w:proofErr w:type="gramEnd"/>
            <w:r>
              <w:rPr>
                <w:sz w:val="20"/>
                <w:szCs w:val="20"/>
              </w:rPr>
              <w:t xml:space="preserve"> практическое пособие / Ю. Г. Волков. – М., 2001</w:t>
            </w:r>
          </w:p>
          <w:p w14:paraId="4D590F45" w14:textId="77777777" w:rsidR="00E45156" w:rsidRDefault="00E45156">
            <w:pPr>
              <w:tabs>
                <w:tab w:val="left" w:pos="317"/>
              </w:tabs>
              <w:autoSpaceDE w:val="0"/>
              <w:autoSpaceDN w:val="0"/>
              <w:adjustRightInd w:val="0"/>
              <w:ind w:right="1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Cs/>
                <w:color w:val="222222"/>
                <w:sz w:val="20"/>
                <w:szCs w:val="20"/>
              </w:rPr>
              <w:t>Комаровой З.И. Методология, метод и технология научных исследований в лингвистике: учебное пособие/</w:t>
            </w:r>
            <w:proofErr w:type="spellStart"/>
            <w:proofErr w:type="gramStart"/>
            <w:r>
              <w:rPr>
                <w:bCs/>
                <w:color w:val="222222"/>
                <w:sz w:val="20"/>
                <w:szCs w:val="20"/>
              </w:rPr>
              <w:t>З.И.Комарова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>.–</w:t>
            </w:r>
            <w:proofErr w:type="gramEnd"/>
            <w:r>
              <w:rPr>
                <w:bCs/>
                <w:color w:val="222222"/>
                <w:sz w:val="20"/>
                <w:szCs w:val="20"/>
              </w:rPr>
              <w:t xml:space="preserve"> Москва: ФЛИНТА: Наука, 2013–820 с.</w:t>
            </w:r>
          </w:p>
          <w:p w14:paraId="6CABAC98" w14:textId="77777777" w:rsidR="00E45156" w:rsidRDefault="00E45156">
            <w:pPr>
              <w:tabs>
                <w:tab w:val="left" w:pos="317"/>
              </w:tabs>
              <w:autoSpaceDE w:val="0"/>
              <w:autoSpaceDN w:val="0"/>
              <w:adjustRightInd w:val="0"/>
              <w:ind w:right="17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Найн</w:t>
            </w:r>
            <w:proofErr w:type="spellEnd"/>
            <w:r>
              <w:rPr>
                <w:sz w:val="20"/>
                <w:szCs w:val="20"/>
              </w:rPr>
              <w:t xml:space="preserve"> А. Я. Технология работы над диссертацией по гуманитарным наукам / А. Я. </w:t>
            </w:r>
            <w:proofErr w:type="spellStart"/>
            <w:r>
              <w:rPr>
                <w:sz w:val="20"/>
                <w:szCs w:val="20"/>
              </w:rPr>
              <w:t>Найн</w:t>
            </w:r>
            <w:proofErr w:type="spellEnd"/>
            <w:r>
              <w:rPr>
                <w:sz w:val="20"/>
                <w:szCs w:val="20"/>
              </w:rPr>
              <w:t>. – Челябинск, 2000.</w:t>
            </w:r>
          </w:p>
          <w:p w14:paraId="11093DF4" w14:textId="77777777" w:rsidR="00E45156" w:rsidRDefault="00E45156">
            <w:pPr>
              <w:tabs>
                <w:tab w:val="left" w:pos="317"/>
              </w:tabs>
              <w:autoSpaceDE w:val="0"/>
              <w:autoSpaceDN w:val="0"/>
              <w:adjustRightInd w:val="0"/>
              <w:ind w:right="1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Мухамадиев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Х.С. Пособие по научному стилю речи. Русский язык. – Алматы: </w:t>
            </w:r>
            <w:r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>
              <w:rPr>
                <w:color w:val="000000"/>
                <w:sz w:val="20"/>
                <w:szCs w:val="20"/>
              </w:rPr>
              <w:t>, 2011.– 181 с.</w:t>
            </w:r>
          </w:p>
          <w:p w14:paraId="2A9A8180" w14:textId="77777777" w:rsidR="00E45156" w:rsidRDefault="00E45156">
            <w:pPr>
              <w:tabs>
                <w:tab w:val="left" w:pos="-426"/>
                <w:tab w:val="left" w:pos="1100"/>
                <w:tab w:val="left" w:pos="1134"/>
              </w:tabs>
              <w:ind w:right="17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Пособие по научному стилю речи / Под ред. И.Г. Проскуряковой. – 2–е изд., доп. и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>
              <w:rPr>
                <w:color w:val="000000"/>
                <w:sz w:val="20"/>
                <w:szCs w:val="20"/>
              </w:rPr>
              <w:t>. –  М.: Флинта: Наука, 2004. – 320 с.</w:t>
            </w:r>
          </w:p>
          <w:p w14:paraId="0466C666" w14:textId="77777777" w:rsidR="00E45156" w:rsidRDefault="00E45156">
            <w:pPr>
              <w:tabs>
                <w:tab w:val="left" w:pos="-426"/>
                <w:tab w:val="left" w:pos="1100"/>
                <w:tab w:val="left" w:pos="1134"/>
              </w:tabs>
              <w:ind w:right="1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Гражданкина Л. Н. Формирование системного подхода к организации научно–исследовательской деятельности студентов в процессе самостоятельной работы – [Электронное издание] / Л. Н. Гражданкина. </w:t>
            </w:r>
            <w:hyperlink r:id="rId5" w:tgtFrame="_blank" w:history="1">
              <w:r>
                <w:rPr>
                  <w:rStyle w:val="a3"/>
                  <w:sz w:val="20"/>
                  <w:szCs w:val="20"/>
                </w:rPr>
                <w:t>http://college.biysk.secna.ru/news/cit/cit2/grajdan.doc</w:t>
              </w:r>
            </w:hyperlink>
          </w:p>
          <w:p w14:paraId="75D5E1B0" w14:textId="77777777" w:rsidR="00E45156" w:rsidRDefault="00E45156">
            <w:pPr>
              <w:tabs>
                <w:tab w:val="left" w:pos="-426"/>
                <w:tab w:val="left" w:pos="1100"/>
                <w:tab w:val="left" w:pos="1134"/>
              </w:tabs>
              <w:ind w:right="17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История и методология в языкознании: </w:t>
            </w:r>
            <w:proofErr w:type="spellStart"/>
            <w:proofErr w:type="gramStart"/>
            <w:r>
              <w:rPr>
                <w:sz w:val="20"/>
                <w:szCs w:val="20"/>
              </w:rPr>
              <w:t>учеб.пособие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//Сост. </w:t>
            </w:r>
            <w:proofErr w:type="spellStart"/>
            <w:proofErr w:type="gramStart"/>
            <w:r>
              <w:rPr>
                <w:sz w:val="20"/>
                <w:szCs w:val="20"/>
              </w:rPr>
              <w:t>О.В.Мищенко</w:t>
            </w:r>
            <w:proofErr w:type="spellEnd"/>
            <w:r>
              <w:rPr>
                <w:sz w:val="20"/>
                <w:szCs w:val="20"/>
              </w:rPr>
              <w:t>.–</w:t>
            </w:r>
            <w:proofErr w:type="gramEnd"/>
            <w:r>
              <w:rPr>
                <w:sz w:val="20"/>
                <w:szCs w:val="20"/>
              </w:rPr>
              <w:t>Москва: Флинта, Екатеринбург, 2017 –64 с.</w:t>
            </w:r>
          </w:p>
          <w:p w14:paraId="29400457" w14:textId="77777777" w:rsidR="00E45156" w:rsidRDefault="00E45156">
            <w:pPr>
              <w:tabs>
                <w:tab w:val="left" w:pos="-426"/>
                <w:tab w:val="left" w:pos="1100"/>
                <w:tab w:val="left" w:pos="1134"/>
              </w:tabs>
              <w:ind w:right="174"/>
              <w:jc w:val="both"/>
              <w:rPr>
                <w:color w:val="000000"/>
                <w:sz w:val="20"/>
                <w:szCs w:val="20"/>
              </w:rPr>
            </w:pPr>
          </w:p>
          <w:p w14:paraId="17F34A8F" w14:textId="77777777" w:rsidR="00E45156" w:rsidRDefault="00E45156">
            <w:pPr>
              <w:autoSpaceDE w:val="0"/>
              <w:autoSpaceDN w:val="0"/>
              <w:adjustRightInd w:val="0"/>
              <w:ind w:right="174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Интернет–ресурсы:</w:t>
            </w:r>
          </w:p>
          <w:tbl>
            <w:tblPr>
              <w:tblW w:w="9750" w:type="dxa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E45156" w14:paraId="7BF56600" w14:textId="77777777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801854" w14:textId="77777777" w:rsidR="00E45156" w:rsidRDefault="00E45156">
                  <w:pPr>
                    <w:autoSpaceDE w:val="0"/>
                    <w:autoSpaceDN w:val="0"/>
                    <w:adjustRightInd w:val="0"/>
                    <w:ind w:right="210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 Словарь терминов// Режим доступа: свободный.</w:t>
                  </w:r>
                </w:p>
                <w:p w14:paraId="2C323A30" w14:textId="77777777" w:rsidR="00E45156" w:rsidRDefault="00E45156">
                  <w:pPr>
                    <w:tabs>
                      <w:tab w:val="left" w:pos="1134"/>
                    </w:tabs>
                    <w:ind w:right="210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2. Научно-популярный сайт // Режим доступа: свободный.</w:t>
                  </w:r>
                </w:p>
                <w:p w14:paraId="1DEF1E07" w14:textId="77777777" w:rsidR="00E45156" w:rsidRDefault="00E45156">
                  <w:pPr>
                    <w:autoSpaceDE w:val="0"/>
                    <w:autoSpaceDN w:val="0"/>
                    <w:adjustRightInd w:val="0"/>
                    <w:ind w:right="21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proofErr w:type="spellStart"/>
                  <w:r>
                    <w:rPr>
                      <w:sz w:val="20"/>
                      <w:szCs w:val="20"/>
                    </w:rPr>
                    <w:t>Шерман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Янг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 «подрыва» к инновациям: о будущем МООК // Вопросы образования/</w:t>
                  </w:r>
                  <w:proofErr w:type="spellStart"/>
                  <w:r>
                    <w:rPr>
                      <w:sz w:val="20"/>
                      <w:szCs w:val="20"/>
                    </w:rPr>
                    <w:t>Educational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Studies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Moscow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№4, 2018 Ежеквартальный научно–образовательный журнал. Издается с 2004 г. Электронный ресурс [Режим доступа]: </w:t>
                  </w:r>
                  <w:hyperlink r:id="rId6" w:history="1">
                    <w:r>
                      <w:rPr>
                        <w:rStyle w:val="a3"/>
                        <w:sz w:val="20"/>
                        <w:szCs w:val="20"/>
                      </w:rPr>
                      <w:t>https://vo.hse.ru/data/2018/12/12/1141776935 /VO%204%202018% 20Press.pdf</w:t>
                    </w:r>
                  </w:hyperlink>
                </w:p>
                <w:p w14:paraId="795FBD2B" w14:textId="77777777" w:rsidR="00E45156" w:rsidRDefault="00E45156">
                  <w:pPr>
                    <w:autoSpaceDE w:val="0"/>
                    <w:autoSpaceDN w:val="0"/>
                    <w:adjustRightInd w:val="0"/>
                    <w:ind w:right="21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Слесарева М.Ю. Рекомендации по составлению раздела «введение» к магистерской, кандидатской или докторской диссертации// Вестник МГСУ Том 13 Выпуск 5 (116)–С. 660–663 Электронный ресурс. [Режим доступа]: </w:t>
                  </w:r>
                  <w:hyperlink r:id="rId7" w:history="1">
                    <w:r>
                      <w:rPr>
                        <w:rStyle w:val="a3"/>
                        <w:sz w:val="20"/>
                        <w:szCs w:val="20"/>
                      </w:rPr>
                      <w:t>file:///C:/Users/user/Downloads/rekomendatsii–po–sostavleniyu–razdela–vvedenie–k–magisterskoy–kandidatskoy–ili–doktorskoy–dissertatsii.pdf</w:t>
                    </w:r>
                  </w:hyperlink>
                </w:p>
                <w:p w14:paraId="68E91786" w14:textId="77777777" w:rsidR="00E45156" w:rsidRDefault="00E45156">
                  <w:pPr>
                    <w:autoSpaceDE w:val="0"/>
                    <w:autoSpaceDN w:val="0"/>
                    <w:adjustRightInd w:val="0"/>
                    <w:ind w:right="210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5. Издательский дом «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Қазақ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университеті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» при КазНУ им. аль–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Фараби:  </w:t>
                  </w:r>
                  <w:proofErr w:type="spellStart"/>
                  <w:r>
                    <w:rPr>
                      <w:rStyle w:val="a9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электронно</w:t>
                  </w:r>
                  <w:proofErr w:type="spellEnd"/>
                  <w:proofErr w:type="gramEnd"/>
                  <w:r>
                    <w:rPr>
                      <w:rStyle w:val="a9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–библиотечная система (ЭБС) </w:t>
                  </w:r>
                  <w:proofErr w:type="spellStart"/>
                  <w:r>
                    <w:rPr>
                      <w:rStyle w:val="a9"/>
                      <w:b w:val="0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KazNUread</w:t>
                  </w:r>
                  <w:proofErr w:type="spellEnd"/>
                  <w:r>
                    <w:rPr>
                      <w:rStyle w:val="a9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51386817" w14:textId="77777777" w:rsidR="00E45156" w:rsidRDefault="00E45156">
                  <w:pPr>
                    <w:tabs>
                      <w:tab w:val="left" w:pos="255"/>
                    </w:tabs>
                    <w:ind w:right="210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6. Научная электронная библиотека eLIBRARY.RU.</w:t>
                  </w:r>
                </w:p>
                <w:p w14:paraId="7BFE1038" w14:textId="77777777" w:rsidR="00E45156" w:rsidRDefault="00E45156">
                  <w:pPr>
                    <w:ind w:right="174"/>
                    <w:jc w:val="both"/>
                    <w:rPr>
                      <w:color w:val="000000"/>
                      <w:sz w:val="20"/>
                      <w:szCs w:val="20"/>
                      <w:u w:val="single"/>
                      <w:shd w:val="clear" w:color="auto" w:fill="FFFFFF"/>
                      <w:lang w:val="kk-KZ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7. </w:t>
                  </w:r>
                  <w:hyperlink r:id="rId8" w:history="1">
                    <w:r>
                      <w:rPr>
                        <w:rStyle w:val="a3"/>
                        <w:color w:val="000000"/>
                        <w:sz w:val="20"/>
                        <w:szCs w:val="20"/>
                        <w:shd w:val="clear" w:color="auto" w:fill="FFFFFF"/>
                        <w:lang w:val="kk-KZ"/>
                      </w:rPr>
                      <w:t>http://elibrary.kaznu.kz/ru</w:t>
                    </w:r>
                  </w:hyperlink>
                  <w:r>
                    <w:rPr>
                      <w:rStyle w:val="a3"/>
                      <w:color w:val="000000"/>
                      <w:sz w:val="20"/>
                      <w:szCs w:val="20"/>
                      <w:shd w:val="clear" w:color="auto" w:fill="FFFFFF"/>
                      <w:lang w:val="kk-KZ"/>
                    </w:rPr>
                    <w:t xml:space="preserve"> </w:t>
                  </w:r>
                </w:p>
                <w:p w14:paraId="5CC13AB0" w14:textId="77777777" w:rsidR="00E45156" w:rsidRDefault="00E45156">
                  <w:pPr>
                    <w:tabs>
                      <w:tab w:val="left" w:pos="255"/>
                    </w:tabs>
                    <w:ind w:right="174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1056F5B4" w14:textId="77777777" w:rsidR="00E45156" w:rsidRDefault="00E45156">
            <w:pPr>
              <w:ind w:left="317"/>
              <w:rPr>
                <w:sz w:val="20"/>
                <w:szCs w:val="20"/>
              </w:rPr>
            </w:pPr>
          </w:p>
        </w:tc>
      </w:tr>
    </w:tbl>
    <w:p w14:paraId="3085D575" w14:textId="77777777" w:rsidR="00E45156" w:rsidRDefault="00E45156" w:rsidP="00E45156">
      <w:pPr>
        <w:rPr>
          <w:vanish/>
          <w:sz w:val="20"/>
          <w:szCs w:val="20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4"/>
      </w:tblGrid>
      <w:tr w:rsidR="00E45156" w14:paraId="0B17A9B8" w14:textId="77777777" w:rsidTr="00E451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B077" w14:textId="77777777" w:rsidR="00E45156" w:rsidRDefault="00E4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морально–этических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793B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29A7A886" w14:textId="77777777" w:rsidR="00E45156" w:rsidRDefault="00E451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</w:t>
            </w:r>
            <w:r>
              <w:rPr>
                <w:sz w:val="20"/>
                <w:szCs w:val="20"/>
                <w:lang w:val="kk-KZ"/>
              </w:rPr>
              <w:t>выбранной платформе</w:t>
            </w:r>
            <w:r>
              <w:rPr>
                <w:sz w:val="20"/>
                <w:szCs w:val="20"/>
              </w:rPr>
              <w:t xml:space="preserve">. Сроки прохождения модулей офлайн и онлайн курса должны неукоснительно соблюдаться в соответствии с графиком изучения дисциплины. </w:t>
            </w:r>
          </w:p>
          <w:p w14:paraId="1FF8D939" w14:textId="77777777" w:rsidR="00E45156" w:rsidRDefault="00E451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указан в календаре (графике) реализации содержания учебного курса в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 xml:space="preserve"> 2, а также в СДО </w:t>
            </w:r>
            <w:r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.</w:t>
            </w:r>
          </w:p>
          <w:p w14:paraId="28B2308E" w14:textId="77777777" w:rsidR="00E45156" w:rsidRDefault="00E45156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Академические ценности:</w:t>
            </w:r>
          </w:p>
          <w:p w14:paraId="56FD910D" w14:textId="77777777" w:rsidR="00E45156" w:rsidRDefault="00E451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Практические/лабораторные занятия, СРС должна носить самостоятельный, творческий характер.</w:t>
            </w:r>
          </w:p>
          <w:p w14:paraId="58B274EA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– Недопустимы плагиат, подлог, использование шпаргалок, списывание на всех этапах контроля.</w:t>
            </w:r>
          </w:p>
          <w:p w14:paraId="513C2300" w14:textId="6DC1400D" w:rsidR="00E45156" w:rsidRDefault="00E4515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– Докторанты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 xml:space="preserve">–адресу </w:t>
            </w:r>
            <w:hyperlink r:id="rId9" w:history="1">
              <w:r w:rsidR="002B3F89" w:rsidRPr="006158A5">
                <w:rPr>
                  <w:rStyle w:val="a3"/>
                  <w:sz w:val="20"/>
                  <w:szCs w:val="20"/>
                  <w:lang w:val="en-US"/>
                </w:rPr>
                <w:t>sbegalieva</w:t>
              </w:r>
              <w:r w:rsidR="002B3F89" w:rsidRPr="006158A5">
                <w:rPr>
                  <w:rStyle w:val="a3"/>
                  <w:sz w:val="20"/>
                  <w:szCs w:val="20"/>
                </w:rPr>
                <w:t>@</w:t>
              </w:r>
              <w:r w:rsidR="002B3F89" w:rsidRPr="006158A5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2B3F89" w:rsidRPr="006158A5">
                <w:rPr>
                  <w:rStyle w:val="a3"/>
                  <w:sz w:val="20"/>
                  <w:szCs w:val="20"/>
                </w:rPr>
                <w:t>.</w:t>
              </w:r>
              <w:r w:rsidR="002B3F89" w:rsidRPr="006158A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45156" w14:paraId="70CF5DBB" w14:textId="77777777" w:rsidTr="00E4515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AED8" w14:textId="77777777" w:rsidR="00E45156" w:rsidRDefault="00E4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5462" w14:textId="77777777" w:rsidR="00E45156" w:rsidRDefault="00E4515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2F80B1E" w14:textId="77777777" w:rsidR="00E45156" w:rsidRDefault="00E4515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5E4BB4FC" w14:textId="77777777" w:rsidR="00E45156" w:rsidRDefault="00E45156" w:rsidP="00E45156">
      <w:pPr>
        <w:jc w:val="center"/>
        <w:rPr>
          <w:b/>
          <w:sz w:val="20"/>
          <w:szCs w:val="20"/>
        </w:rPr>
      </w:pPr>
    </w:p>
    <w:p w14:paraId="196B10AD" w14:textId="77777777" w:rsidR="00E45156" w:rsidRDefault="00E45156" w:rsidP="00E45156">
      <w:pPr>
        <w:jc w:val="center"/>
        <w:rPr>
          <w:b/>
          <w:sz w:val="20"/>
          <w:szCs w:val="20"/>
        </w:rPr>
      </w:pPr>
    </w:p>
    <w:p w14:paraId="3B6B6A41" w14:textId="77777777" w:rsidR="00E45156" w:rsidRDefault="00E45156" w:rsidP="00E451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22D81C4D" w14:textId="77777777" w:rsidR="00E45156" w:rsidRDefault="00E45156" w:rsidP="00E45156">
      <w:pPr>
        <w:jc w:val="center"/>
        <w:rPr>
          <w:b/>
          <w:sz w:val="20"/>
          <w:szCs w:val="20"/>
        </w:rPr>
      </w:pPr>
    </w:p>
    <w:tbl>
      <w:tblPr>
        <w:tblW w:w="102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E45156" w14:paraId="15F44A72" w14:textId="77777777" w:rsidTr="00E4515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83E6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E4CC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4292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BA6C" w14:textId="77777777" w:rsidR="00E45156" w:rsidRDefault="00E4515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222A3D7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45156" w14:paraId="21B659B9" w14:textId="77777777" w:rsidTr="00E45156">
        <w:trPr>
          <w:trHeight w:val="864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BB00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C2B2" w14:textId="77777777" w:rsidR="00E45156" w:rsidRDefault="00E4515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bCs/>
                <w:sz w:val="20"/>
                <w:szCs w:val="20"/>
              </w:rPr>
              <w:t xml:space="preserve">Введение в специальность и в изучение дисциплины. Цель, задачи дисциплины. </w:t>
            </w:r>
            <w:proofErr w:type="gramStart"/>
            <w:r>
              <w:rPr>
                <w:b/>
                <w:bCs/>
                <w:sz w:val="20"/>
                <w:szCs w:val="20"/>
              </w:rPr>
              <w:t>Лингвистическая  концепция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ученого и теоретико-методологическая база исследования.  </w:t>
            </w:r>
          </w:p>
          <w:p w14:paraId="565BFC62" w14:textId="77777777" w:rsidR="00E45156" w:rsidRDefault="00E4515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Труды </w:t>
            </w:r>
            <w:proofErr w:type="spellStart"/>
            <w:proofErr w:type="gramStart"/>
            <w:r>
              <w:rPr>
                <w:sz w:val="20"/>
                <w:szCs w:val="20"/>
              </w:rPr>
              <w:t>Ф.де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Соссюра  как образцы аргументированных доказательств и </w:t>
            </w:r>
            <w:proofErr w:type="spellStart"/>
            <w:r>
              <w:rPr>
                <w:sz w:val="20"/>
                <w:szCs w:val="20"/>
              </w:rPr>
              <w:t>лингвокогнитивного</w:t>
            </w:r>
            <w:proofErr w:type="spellEnd"/>
            <w:r>
              <w:rPr>
                <w:sz w:val="20"/>
                <w:szCs w:val="20"/>
              </w:rPr>
              <w:t xml:space="preserve"> анализа текста  (анализ процессов концептуализации и категоризации). Ф. де Соссюр и дихотомия языка. </w:t>
            </w:r>
          </w:p>
          <w:p w14:paraId="21EE0DA6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6F2C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CAF8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2948DDDB" w14:textId="77777777" w:rsidTr="00E4515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C893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C58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>
              <w:rPr>
                <w:sz w:val="20"/>
                <w:szCs w:val="20"/>
              </w:rPr>
              <w:t>Ф. де Соссюр (выделение двух противоположных сторон в едином целом): язык и речь; внешняя и внутренняя лингвистика; означающее и означаемое; синхрония и диахрония. Методология и методика написания научной–исследовательской работы. Методология и методика написания научной–исследовательской работы.</w:t>
            </w:r>
          </w:p>
          <w:p w14:paraId="1CC5E05F" w14:textId="77777777" w:rsidR="00E45156" w:rsidRDefault="00E451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4E7D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F12B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7BBFD311" w14:textId="77777777" w:rsidTr="00E45156">
        <w:trPr>
          <w:trHeight w:val="1399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EF3A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67A6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Би– и </w:t>
            </w:r>
            <w:proofErr w:type="spellStart"/>
            <w:r>
              <w:rPr>
                <w:b/>
                <w:sz w:val="20"/>
                <w:szCs w:val="20"/>
              </w:rPr>
              <w:t>полилингвальное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пространство Казахстана и мира</w:t>
            </w:r>
          </w:p>
          <w:p w14:paraId="6C6E3494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научные воззрения о проблемах языкового строительства в государстве и нормативные документы. Наука и Интернет (интервью, лекции, комментарии). </w:t>
            </w:r>
            <w:proofErr w:type="spellStart"/>
            <w:r>
              <w:rPr>
                <w:sz w:val="20"/>
                <w:szCs w:val="20"/>
              </w:rPr>
              <w:t>Полилингвальность</w:t>
            </w:r>
            <w:proofErr w:type="spellEnd"/>
            <w:r>
              <w:rPr>
                <w:sz w:val="20"/>
                <w:szCs w:val="20"/>
              </w:rPr>
              <w:t xml:space="preserve"> как </w:t>
            </w:r>
            <w:proofErr w:type="gramStart"/>
            <w:r>
              <w:rPr>
                <w:sz w:val="20"/>
                <w:szCs w:val="20"/>
              </w:rPr>
              <w:t>ресурс  накопления</w:t>
            </w:r>
            <w:proofErr w:type="gramEnd"/>
            <w:r>
              <w:rPr>
                <w:sz w:val="20"/>
                <w:szCs w:val="20"/>
              </w:rPr>
              <w:t xml:space="preserve"> человеческого капитала. Международные конференции: от идеи к результатам.</w:t>
            </w:r>
          </w:p>
          <w:p w14:paraId="5AE3F379" w14:textId="77777777" w:rsidR="00E45156" w:rsidRDefault="00E4515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3D66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719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5F08E33C" w14:textId="77777777" w:rsidTr="00E45156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1ABC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389" w14:textId="77777777" w:rsidR="00E45156" w:rsidRDefault="00E4515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222222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СЗ 2.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bCs/>
                <w:color w:val="222222"/>
                <w:lang w:val="kk-KZ"/>
              </w:rPr>
              <w:t xml:space="preserve">Концепции, труды, архивы, биобиблиографические справочники, язык научных трудов лингвистов: </w:t>
            </w:r>
            <w:proofErr w:type="spellStart"/>
            <w:r>
              <w:rPr>
                <w:rFonts w:ascii="Times New Roman" w:hAnsi="Times New Roman"/>
                <w:bCs/>
                <w:color w:val="222222"/>
              </w:rPr>
              <w:t>В.Д.Аракин</w:t>
            </w:r>
            <w:proofErr w:type="spellEnd"/>
            <w:r>
              <w:rPr>
                <w:rFonts w:ascii="Times New Roman" w:hAnsi="Times New Roman"/>
                <w:bCs/>
                <w:color w:val="2222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222222"/>
              </w:rPr>
              <w:t>О.С.Ахманова</w:t>
            </w:r>
            <w:proofErr w:type="spellEnd"/>
            <w:r>
              <w:rPr>
                <w:rFonts w:ascii="Times New Roman" w:hAnsi="Times New Roman"/>
                <w:bCs/>
                <w:color w:val="222222"/>
              </w:rPr>
              <w:t xml:space="preserve">, Е.М. Верещагин, Л.С. Выготский П.Я. Гальперин, </w:t>
            </w:r>
            <w:proofErr w:type="spellStart"/>
            <w:r>
              <w:rPr>
                <w:rFonts w:ascii="Times New Roman" w:hAnsi="Times New Roman"/>
                <w:bCs/>
                <w:color w:val="222222"/>
              </w:rPr>
              <w:t>А.А.Залевская</w:t>
            </w:r>
            <w:proofErr w:type="spellEnd"/>
            <w:r>
              <w:rPr>
                <w:rFonts w:ascii="Times New Roman" w:hAnsi="Times New Roman"/>
                <w:bCs/>
                <w:color w:val="222222"/>
              </w:rPr>
              <w:t xml:space="preserve">, И.И. Зимняя, В.Г. Костомаров,  </w:t>
            </w:r>
            <w:proofErr w:type="spellStart"/>
            <w:r>
              <w:rPr>
                <w:rFonts w:ascii="Times New Roman" w:hAnsi="Times New Roman"/>
                <w:bCs/>
                <w:color w:val="222222"/>
              </w:rPr>
              <w:t>В.В.Пассов</w:t>
            </w:r>
            <w:proofErr w:type="spellEnd"/>
            <w:r>
              <w:rPr>
                <w:rFonts w:ascii="Times New Roman" w:hAnsi="Times New Roman"/>
                <w:bCs/>
                <w:color w:val="2222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222222"/>
                <w:lang w:val="ru-RU"/>
              </w:rPr>
              <w:t>Ш.Ш.Сарыбаев</w:t>
            </w:r>
            <w:proofErr w:type="spellEnd"/>
            <w:r>
              <w:rPr>
                <w:rFonts w:ascii="Times New Roman" w:hAnsi="Times New Roman"/>
                <w:bCs/>
                <w:color w:val="2222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222222"/>
              </w:rPr>
              <w:t>А.С.Аманжолов</w:t>
            </w:r>
            <w:proofErr w:type="spellEnd"/>
            <w:r>
              <w:rPr>
                <w:rFonts w:ascii="Times New Roman" w:hAnsi="Times New Roman"/>
                <w:bCs/>
                <w:color w:val="222222"/>
              </w:rPr>
              <w:t>,</w:t>
            </w:r>
            <w:r>
              <w:rPr>
                <w:rFonts w:ascii="Times New Roman" w:hAnsi="Times New Roman"/>
                <w:bCs/>
                <w:color w:val="2222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2222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222222"/>
              </w:rPr>
              <w:t>М.М.Копыленко</w:t>
            </w:r>
            <w:proofErr w:type="spellEnd"/>
            <w:r>
              <w:rPr>
                <w:rFonts w:ascii="Times New Roman" w:hAnsi="Times New Roman"/>
                <w:bCs/>
                <w:color w:val="222222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Cs/>
                <w:color w:val="222222"/>
              </w:rPr>
              <w:t>Л.Н.Ланда</w:t>
            </w:r>
            <w:proofErr w:type="spellEnd"/>
            <w:r>
              <w:rPr>
                <w:rFonts w:ascii="Times New Roman" w:hAnsi="Times New Roman"/>
                <w:bCs/>
                <w:color w:val="222222"/>
              </w:rPr>
              <w:t>, Д. Петров, Ф. де Соссюр  и мн. др.</w:t>
            </w:r>
          </w:p>
          <w:p w14:paraId="2C9AC32D" w14:textId="77777777" w:rsidR="00E45156" w:rsidRDefault="00E4515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581C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FDF2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43DDF40E" w14:textId="77777777" w:rsidTr="00E4515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6915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73C" w14:textId="77777777" w:rsidR="00E45156" w:rsidRDefault="00E451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1.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Биобиблиографические словари ученых-филологов как лингвистический ресурс.</w:t>
            </w:r>
            <w:r>
              <w:rPr>
                <w:bCs/>
                <w:sz w:val="20"/>
                <w:szCs w:val="20"/>
              </w:rPr>
              <w:t xml:space="preserve"> Устно охарактеризовать биобиблиографический словарь ученого (на выбор). В случае отсутствия, обоснуйте отсутствие подобного словаря или же составьте сами по образцам, которые имеются в библиотеке КазНУ имени аль-Фараби.</w:t>
            </w:r>
          </w:p>
          <w:p w14:paraId="4067A555" w14:textId="77777777" w:rsidR="00E45156" w:rsidRDefault="00E45156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 xml:space="preserve">Письменно: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Репрезентация научного наследия казахстанского библиографа (на примере деятельности) Шоры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Сарыбаева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(в Интернет-источниках, интервью, эпистолярном наследии и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др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  <w:p w14:paraId="633E943B" w14:textId="77777777" w:rsidR="00E45156" w:rsidRDefault="00E4515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79EA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816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1BDBAD69" w14:textId="77777777" w:rsidTr="00E45156">
        <w:trPr>
          <w:trHeight w:val="100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A28A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5FB9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3. Филология в мире и Казахстане: традиции, имена, образцовые труды в парадигме   </w:t>
            </w:r>
            <w:proofErr w:type="gramStart"/>
            <w:r>
              <w:rPr>
                <w:b/>
                <w:sz w:val="20"/>
                <w:szCs w:val="20"/>
              </w:rPr>
              <w:t>науки  и</w:t>
            </w:r>
            <w:proofErr w:type="gramEnd"/>
            <w:r>
              <w:rPr>
                <w:b/>
                <w:sz w:val="20"/>
                <w:szCs w:val="20"/>
              </w:rPr>
              <w:t xml:space="preserve"> образования</w:t>
            </w:r>
          </w:p>
          <w:p w14:paraId="18552303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Лингвистическая традиция и национальные школы: опыт, идеи, результаты, международное сотрудничество. Смена </w:t>
            </w:r>
            <w:proofErr w:type="gramStart"/>
            <w:r>
              <w:rPr>
                <w:sz w:val="20"/>
                <w:szCs w:val="20"/>
              </w:rPr>
              <w:t>парадигм  в</w:t>
            </w:r>
            <w:proofErr w:type="gramEnd"/>
            <w:r>
              <w:rPr>
                <w:sz w:val="20"/>
                <w:szCs w:val="20"/>
              </w:rPr>
              <w:t xml:space="preserve"> условиях дистанционного обучения:  учебные занятия и расширение доступа к международным  научным и  образовательным базам. </w:t>
            </w:r>
            <w:r>
              <w:rPr>
                <w:sz w:val="20"/>
                <w:szCs w:val="20"/>
                <w:lang w:val="kk-KZ"/>
              </w:rPr>
              <w:t>Стиль научно–исследовательской работы (статьи, рецензии, отзывы)</w:t>
            </w:r>
            <w:r>
              <w:rPr>
                <w:sz w:val="20"/>
                <w:szCs w:val="20"/>
              </w:rPr>
              <w:t xml:space="preserve"> и их особенности.</w:t>
            </w:r>
          </w:p>
          <w:p w14:paraId="152CE5A9" w14:textId="77777777" w:rsidR="00E45156" w:rsidRDefault="00E45156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4761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3CEA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3F5E9FFA" w14:textId="77777777" w:rsidTr="00E45156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44CC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407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color w:val="222222"/>
                <w:sz w:val="20"/>
                <w:szCs w:val="20"/>
              </w:rPr>
              <w:t>Основы  научных</w:t>
            </w:r>
            <w:proofErr w:type="gramEnd"/>
            <w:r>
              <w:rPr>
                <w:b/>
                <w:bCs/>
                <w:color w:val="222222"/>
                <w:sz w:val="20"/>
                <w:szCs w:val="20"/>
              </w:rPr>
              <w:t xml:space="preserve"> исследований в лингвистике:</w:t>
            </w:r>
            <w:r>
              <w:rPr>
                <w:bCs/>
                <w:color w:val="222222"/>
                <w:sz w:val="20"/>
                <w:szCs w:val="20"/>
              </w:rPr>
              <w:t xml:space="preserve"> выбор темы, п</w:t>
            </w:r>
            <w:r>
              <w:rPr>
                <w:sz w:val="20"/>
                <w:szCs w:val="20"/>
              </w:rPr>
              <w:t>ланирование научно–исследовательской работы, модели, алгоритмы и язык.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Умение корректно оформлять информацию из интернета и семейных архивов, интервьюирование</w:t>
            </w:r>
          </w:p>
          <w:p w14:paraId="499CDC4A" w14:textId="77777777" w:rsidR="00E45156" w:rsidRDefault="00E4515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E45E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A9B0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7FC13C26" w14:textId="77777777" w:rsidTr="00E45156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07E6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C05F" w14:textId="77777777" w:rsidR="00E45156" w:rsidRDefault="00E45156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 2.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Электронная презентация Концепция и научные публикации ученого </w:t>
            </w:r>
            <w:r>
              <w:rPr>
                <w:bCs/>
                <w:sz w:val="20"/>
                <w:szCs w:val="20"/>
                <w:lang w:val="kk-KZ"/>
              </w:rPr>
              <w:t>(на выбор: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  <w:lang w:val="kk-KZ"/>
              </w:rPr>
              <w:t>В.Д.Аракин, О.С.Ахманова, Е.М. Верещагин, Л.С. Выготский  А.А.Залевская, И.И. Зимняя, В.Г. Костомаров,  В.В.Пассов С.Г.Тер–Минасова,  Н. Хомский, М.М.Копыленко, Б.Хасанулы (Хасанов) Ш.Сарыбаев, А.С.Аманжолов, Э.Д.Сулейменова,  и мн. др,). Выбор ученого, формулировка темы к конференции</w:t>
            </w:r>
          </w:p>
          <w:p w14:paraId="65DBD0BB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222222"/>
                <w:sz w:val="20"/>
                <w:szCs w:val="20"/>
                <w:lang w:val="kk-KZ"/>
              </w:rPr>
              <w:t xml:space="preserve"> «</w:t>
            </w:r>
            <w:r>
              <w:rPr>
                <w:bCs/>
                <w:color w:val="222222"/>
                <w:sz w:val="20"/>
                <w:szCs w:val="20"/>
                <w:lang w:val="en-US"/>
              </w:rPr>
              <w:t>Turco</w:t>
            </w:r>
            <w:r>
              <w:rPr>
                <w:bCs/>
                <w:color w:val="222222"/>
                <w:sz w:val="20"/>
                <w:szCs w:val="20"/>
                <w:lang w:val="kk-KZ"/>
              </w:rPr>
              <w:t>-</w:t>
            </w:r>
            <w:proofErr w:type="spellStart"/>
            <w:r>
              <w:rPr>
                <w:bCs/>
                <w:color w:val="222222"/>
                <w:sz w:val="20"/>
                <w:szCs w:val="20"/>
                <w:lang w:val="en-US"/>
              </w:rPr>
              <w:t>Slavica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>: выдающиеся ученые в научной публицистике и эпистолярном наследии», которая будет проходит на заключительном этапе обучения дисциплины.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7611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45BC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42BBA13E" w14:textId="77777777" w:rsidTr="00E45156">
        <w:trPr>
          <w:trHeight w:val="117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6B93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C449" w14:textId="77777777" w:rsidR="00E45156" w:rsidRDefault="00E45156">
            <w:pPr>
              <w:jc w:val="both"/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</w:rPr>
              <w:t>Учебно</w:t>
            </w:r>
            <w:proofErr w:type="spellEnd"/>
            <w:r>
              <w:rPr>
                <w:b/>
                <w:bCs/>
                <w:color w:val="222222"/>
                <w:sz w:val="20"/>
                <w:szCs w:val="20"/>
              </w:rPr>
              <w:t>–научная коммуникация в условиях полиязычия</w:t>
            </w:r>
          </w:p>
          <w:p w14:paraId="306B1537" w14:textId="77777777" w:rsidR="00E45156" w:rsidRDefault="00E45156">
            <w:pPr>
              <w:jc w:val="both"/>
              <w:rPr>
                <w:bCs/>
                <w:color w:val="222222"/>
                <w:sz w:val="20"/>
                <w:szCs w:val="20"/>
              </w:rPr>
            </w:pPr>
            <w:r>
              <w:rPr>
                <w:bCs/>
                <w:color w:val="222222"/>
                <w:sz w:val="20"/>
                <w:szCs w:val="20"/>
              </w:rPr>
              <w:t xml:space="preserve">Виды </w:t>
            </w:r>
            <w:proofErr w:type="spellStart"/>
            <w:r>
              <w:rPr>
                <w:bCs/>
                <w:color w:val="222222"/>
                <w:sz w:val="20"/>
                <w:szCs w:val="20"/>
              </w:rPr>
              <w:t>учебно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 xml:space="preserve">–исследовательских и научно–исследовательских работ (обоснование темы, аннотация, реферирование и др.). Выбор направления научного исследования. Постановка педагогической проблемы и этапы научно-исследовательской работы. </w:t>
            </w:r>
            <w:r>
              <w:rPr>
                <w:sz w:val="20"/>
                <w:szCs w:val="20"/>
              </w:rPr>
              <w:t xml:space="preserve">Язык и стиль научного произведения: обзор диссертационных </w:t>
            </w:r>
            <w:proofErr w:type="gramStart"/>
            <w:r>
              <w:rPr>
                <w:sz w:val="20"/>
                <w:szCs w:val="20"/>
              </w:rPr>
              <w:t>работ  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направлению специальности. Типы научной информации в тексте по специальности: «общая квалификация»; «терминологическая квалификация».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99A7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7C3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4138A478" w14:textId="77777777" w:rsidTr="00E45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935A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B6A4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Язык и стиль научного произведения:</w:t>
            </w:r>
            <w:r>
              <w:rPr>
                <w:sz w:val="20"/>
                <w:szCs w:val="20"/>
              </w:rPr>
              <w:t xml:space="preserve"> обзор диссертационных </w:t>
            </w:r>
            <w:proofErr w:type="gramStart"/>
            <w:r>
              <w:rPr>
                <w:sz w:val="20"/>
                <w:szCs w:val="20"/>
              </w:rPr>
              <w:t>работ  по</w:t>
            </w:r>
            <w:proofErr w:type="gramEnd"/>
            <w:r>
              <w:rPr>
                <w:sz w:val="20"/>
                <w:szCs w:val="20"/>
              </w:rPr>
              <w:t xml:space="preserve"> направлению специальности</w:t>
            </w:r>
            <w:r>
              <w:rPr>
                <w:b/>
                <w:bCs/>
                <w:color w:val="222222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Понятийно-терминологический аппарат. Аннотация Типы научной информации в тексте по специальности: «общая квалификация»; «терминологическая квалификация».</w:t>
            </w:r>
          </w:p>
          <w:p w14:paraId="6E758E56" w14:textId="77777777" w:rsidR="00E45156" w:rsidRDefault="00E45156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</w:t>
            </w:r>
            <w:proofErr w:type="gramStart"/>
            <w:r>
              <w:rPr>
                <w:sz w:val="20"/>
                <w:szCs w:val="20"/>
              </w:rPr>
              <w:t>вопросы  (</w:t>
            </w:r>
            <w:proofErr w:type="gramEnd"/>
            <w:r>
              <w:rPr>
                <w:sz w:val="20"/>
                <w:szCs w:val="20"/>
              </w:rPr>
              <w:t xml:space="preserve">10-15). В качестве </w:t>
            </w:r>
            <w:proofErr w:type="gramStart"/>
            <w:r>
              <w:rPr>
                <w:sz w:val="20"/>
                <w:szCs w:val="20"/>
              </w:rPr>
              <w:t>текста  необходимо</w:t>
            </w:r>
            <w:proofErr w:type="gramEnd"/>
            <w:r>
              <w:rPr>
                <w:sz w:val="20"/>
                <w:szCs w:val="20"/>
              </w:rPr>
              <w:t xml:space="preserve"> взять диссертацию фрагмент  научной работы), выполненную по проблеме того или иного ученого (на выбор) или же любую диссертационную работу, близкую к теме Вашего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7480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24B2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78F90D25" w14:textId="77777777" w:rsidTr="00E451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6756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1C9D" w14:textId="77777777" w:rsidR="00E45156" w:rsidRDefault="00E45156">
            <w:pPr>
              <w:jc w:val="both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22222"/>
                <w:sz w:val="20"/>
                <w:szCs w:val="20"/>
              </w:rPr>
              <w:t>Метаязыковая коммуникация ученых и м</w:t>
            </w:r>
            <w:r>
              <w:rPr>
                <w:b/>
                <w:color w:val="222222"/>
                <w:sz w:val="20"/>
                <w:szCs w:val="20"/>
              </w:rPr>
              <w:t>етаязык научно–исследовательской работы (по выбранной теме)</w:t>
            </w:r>
          </w:p>
          <w:p w14:paraId="6FF5B316" w14:textId="77777777" w:rsidR="00E45156" w:rsidRDefault="00E45156">
            <w:pPr>
              <w:jc w:val="both"/>
              <w:rPr>
                <w:b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Понятийно–терминологический аппарат научных исследований. Профессиональная и социолингвистическая компетенция.</w:t>
            </w:r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</w:rPr>
              <w:t xml:space="preserve">Картотеки и лексикографические источники. Национальный корпус русского языка.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3D2A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5CEF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72B7E778" w14:textId="77777777" w:rsidTr="00E45156">
        <w:trPr>
          <w:trHeight w:val="9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39DC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5250" w14:textId="77777777" w:rsidR="00E45156" w:rsidRDefault="00E45156">
            <w:pPr>
              <w:jc w:val="both"/>
              <w:rPr>
                <w:bCs/>
                <w:color w:val="22222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22222"/>
                <w:sz w:val="20"/>
                <w:szCs w:val="20"/>
              </w:rPr>
              <w:t>Индивидуальный научный проект (научно-исследовательская работа): поэтапная реализация.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930A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C784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0F7102C9" w14:textId="77777777" w:rsidTr="00E45156">
        <w:trPr>
          <w:trHeight w:val="9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E29A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F919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1. </w:t>
            </w:r>
            <w:r>
              <w:rPr>
                <w:sz w:val="20"/>
                <w:szCs w:val="20"/>
              </w:rPr>
              <w:t xml:space="preserve">Написать аннотацию к статье </w:t>
            </w:r>
            <w:proofErr w:type="gramStart"/>
            <w:r>
              <w:rPr>
                <w:sz w:val="20"/>
                <w:szCs w:val="20"/>
              </w:rPr>
              <w:t>по  индивидуальной</w:t>
            </w:r>
            <w:proofErr w:type="gramEnd"/>
            <w:r>
              <w:rPr>
                <w:sz w:val="20"/>
                <w:szCs w:val="20"/>
              </w:rPr>
              <w:t xml:space="preserve"> теме курса (о научной публицистике и эпистолярном наследии ученого. Не </w:t>
            </w:r>
            <w:proofErr w:type="gramStart"/>
            <w:r>
              <w:rPr>
                <w:sz w:val="20"/>
                <w:szCs w:val="20"/>
              </w:rPr>
              <w:t>более  300</w:t>
            </w:r>
            <w:proofErr w:type="gramEnd"/>
            <w:r>
              <w:rPr>
                <w:sz w:val="20"/>
                <w:szCs w:val="20"/>
              </w:rPr>
              <w:t xml:space="preserve">  слов). </w:t>
            </w:r>
            <w:r>
              <w:rPr>
                <w:color w:val="222222"/>
                <w:sz w:val="20"/>
                <w:szCs w:val="20"/>
                <w:lang w:val="kk-KZ"/>
              </w:rPr>
              <w:t>Составить вопросы и ответить устно по теме «</w:t>
            </w:r>
            <w:r>
              <w:rPr>
                <w:color w:val="222222"/>
                <w:sz w:val="20"/>
                <w:szCs w:val="20"/>
              </w:rPr>
              <w:t>Национальные корпуса русского и казахского языков: лингводидактический  ресурс»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150B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FC1E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2BFD8D0C" w14:textId="77777777" w:rsidTr="00E451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A478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C6C" w14:textId="77777777" w:rsidR="00E45156" w:rsidRDefault="00E45156">
            <w:pPr>
              <w:jc w:val="both"/>
              <w:rPr>
                <w:bCs/>
                <w:color w:val="22222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222222"/>
                <w:sz w:val="20"/>
                <w:szCs w:val="20"/>
              </w:rPr>
              <w:t>Алгоритм работы с научным исследованием и методика обработки, представления информации в научных статьях.</w:t>
            </w:r>
            <w:r>
              <w:rPr>
                <w:bCs/>
                <w:color w:val="222222"/>
                <w:sz w:val="20"/>
                <w:szCs w:val="20"/>
              </w:rPr>
              <w:t xml:space="preserve"> Когнитивное картирование лингвистического знания. </w:t>
            </w:r>
            <w:r>
              <w:rPr>
                <w:sz w:val="20"/>
                <w:szCs w:val="20"/>
              </w:rPr>
              <w:t>Научно–исследовательская работа: логика и критическое мышление. Алгоритм научно–исследовательской работы.</w:t>
            </w:r>
            <w:r>
              <w:rPr>
                <w:bCs/>
                <w:color w:val="222222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Методика  обработки</w:t>
            </w:r>
            <w:proofErr w:type="gramEnd"/>
            <w:r>
              <w:rPr>
                <w:sz w:val="20"/>
                <w:szCs w:val="20"/>
              </w:rPr>
              <w:t xml:space="preserve"> полученной информации: план, выписки, тезисы, отзыв, рецензии, конспект, конспект–схема.</w:t>
            </w:r>
            <w:r>
              <w:rPr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Систематизация и </w:t>
            </w:r>
            <w:proofErr w:type="gramStart"/>
            <w:r>
              <w:rPr>
                <w:sz w:val="20"/>
                <w:szCs w:val="20"/>
              </w:rPr>
              <w:t>хранение  приобретенной</w:t>
            </w:r>
            <w:proofErr w:type="gramEnd"/>
            <w:r>
              <w:rPr>
                <w:sz w:val="20"/>
                <w:szCs w:val="20"/>
              </w:rPr>
              <w:t xml:space="preserve"> информации в цифровую эпоху</w:t>
            </w:r>
          </w:p>
          <w:p w14:paraId="6465FCC0" w14:textId="77777777" w:rsidR="00E45156" w:rsidRDefault="00E4515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32B5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253E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0EAE857E" w14:textId="77777777" w:rsidTr="00E45156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D0D0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9209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Методика  обработки</w:t>
            </w:r>
            <w:proofErr w:type="gramEnd"/>
            <w:r>
              <w:rPr>
                <w:b/>
                <w:sz w:val="20"/>
                <w:szCs w:val="20"/>
              </w:rPr>
              <w:t xml:space="preserve"> полученной информации:</w:t>
            </w:r>
            <w:r>
              <w:rPr>
                <w:sz w:val="20"/>
                <w:szCs w:val="20"/>
              </w:rPr>
              <w:t xml:space="preserve"> план, выписки, тезисы, отзыв, рецензии, конспект, конспект–схема.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07E9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48AA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47613D4D" w14:textId="77777777" w:rsidTr="00E45156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DD2F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2692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Обосновать использование терминов и включить их в глоссарий вашего исследования (докторской диссертации), индивидуальной 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85B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D251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1D50FF25" w14:textId="77777777" w:rsidTr="00E451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7E92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B1CE" w14:textId="77777777" w:rsidR="00E45156" w:rsidRDefault="00E45156">
            <w:pPr>
              <w:jc w:val="both"/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222222"/>
                <w:sz w:val="20"/>
                <w:szCs w:val="20"/>
              </w:rPr>
              <w:t xml:space="preserve">Цель, реализация и язык научно–исследовательских и </w:t>
            </w:r>
            <w:proofErr w:type="spellStart"/>
            <w:r>
              <w:rPr>
                <w:b/>
                <w:bCs/>
                <w:color w:val="222222"/>
                <w:sz w:val="20"/>
                <w:szCs w:val="20"/>
              </w:rPr>
              <w:t>учебно</w:t>
            </w:r>
            <w:proofErr w:type="spellEnd"/>
            <w:r>
              <w:rPr>
                <w:b/>
                <w:bCs/>
                <w:color w:val="222222"/>
                <w:sz w:val="20"/>
                <w:szCs w:val="20"/>
              </w:rPr>
              <w:t>–научных проектов</w:t>
            </w:r>
          </w:p>
          <w:p w14:paraId="712714F5" w14:textId="77777777" w:rsidR="00E45156" w:rsidRDefault="00E45156">
            <w:pPr>
              <w:jc w:val="both"/>
              <w:rPr>
                <w:bCs/>
                <w:color w:val="222222"/>
                <w:sz w:val="20"/>
                <w:szCs w:val="20"/>
              </w:rPr>
            </w:pPr>
            <w:r>
              <w:rPr>
                <w:bCs/>
                <w:color w:val="222222"/>
                <w:sz w:val="20"/>
                <w:szCs w:val="20"/>
              </w:rPr>
              <w:t xml:space="preserve">Научный мир в </w:t>
            </w:r>
            <w:proofErr w:type="spellStart"/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>. Обсуждение и комментарии. Научно–просветительский проект "Эпоха и личность" как лингводидактических и научно-просветительский ресурс.</w:t>
            </w:r>
          </w:p>
          <w:p w14:paraId="035BF524" w14:textId="77777777" w:rsidR="00E45156" w:rsidRDefault="00E45156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1C8C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2915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05F451DD" w14:textId="77777777" w:rsidTr="00E45156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F34D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80A" w14:textId="77777777" w:rsidR="00E45156" w:rsidRDefault="00E45156">
            <w:pPr>
              <w:jc w:val="both"/>
              <w:rPr>
                <w:bCs/>
                <w:color w:val="222222"/>
                <w:sz w:val="20"/>
                <w:szCs w:val="20"/>
              </w:rPr>
            </w:pPr>
            <w:r>
              <w:rPr>
                <w:b/>
              </w:rPr>
              <w:t>СЗ 7.</w:t>
            </w:r>
            <w:r>
              <w:rPr>
                <w:b/>
                <w:lang w:val="kk-KZ"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</w:rPr>
              <w:t xml:space="preserve">Практикум: работа с </w:t>
            </w:r>
            <w:proofErr w:type="spellStart"/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 каналом</w:t>
            </w:r>
            <w:r>
              <w:rPr>
                <w:bCs/>
                <w:color w:val="222222"/>
                <w:sz w:val="20"/>
                <w:szCs w:val="20"/>
              </w:rPr>
              <w:t xml:space="preserve">. Работа с </w:t>
            </w:r>
            <w:proofErr w:type="spellStart"/>
            <w:r>
              <w:rPr>
                <w:bCs/>
                <w:color w:val="222222"/>
                <w:sz w:val="20"/>
                <w:szCs w:val="20"/>
              </w:rPr>
              <w:t>YouTube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 xml:space="preserve"> каналом. Научно–просветительский проект "Эпоха и личность": научно-образовательные тренды и публикации лингвистов Казахстана. </w:t>
            </w:r>
          </w:p>
          <w:p w14:paraId="0E8D6406" w14:textId="77777777" w:rsidR="00E45156" w:rsidRDefault="00E4515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EC3B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7A29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259AAEA6" w14:textId="77777777" w:rsidTr="00E45156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2C08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F0D8" w14:textId="77777777" w:rsidR="00E45156" w:rsidRDefault="00E4515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СРС 2</w:t>
            </w:r>
            <w:r>
              <w:rPr>
                <w:rFonts w:ascii="Times New Roman" w:hAnsi="Times New Roman"/>
                <w:bCs/>
                <w:color w:val="222222"/>
              </w:rPr>
              <w:t xml:space="preserve"> Подготовить материал для проведения </w:t>
            </w:r>
            <w:r>
              <w:rPr>
                <w:rFonts w:ascii="Times New Roman" w:hAnsi="Times New Roman"/>
                <w:bCs/>
                <w:color w:val="222222"/>
                <w:lang w:val="ru-RU"/>
              </w:rPr>
              <w:t xml:space="preserve">научно-просветительского семинара или конференции </w:t>
            </w:r>
            <w:r>
              <w:rPr>
                <w:rFonts w:ascii="Times New Roman" w:hAnsi="Times New Roman"/>
                <w:bCs/>
                <w:color w:val="222222"/>
                <w:lang w:val="kk-KZ"/>
              </w:rPr>
              <w:t xml:space="preserve"> «</w:t>
            </w:r>
            <w:r>
              <w:rPr>
                <w:rFonts w:ascii="Times New Roman" w:hAnsi="Times New Roman"/>
                <w:bCs/>
                <w:color w:val="222222"/>
                <w:lang w:val="en-US"/>
              </w:rPr>
              <w:t>Turco</w:t>
            </w:r>
            <w:r>
              <w:rPr>
                <w:rFonts w:ascii="Times New Roman" w:hAnsi="Times New Roman"/>
                <w:bCs/>
                <w:color w:val="222222"/>
                <w:lang w:val="kk-KZ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222222"/>
                <w:lang w:val="en-US"/>
              </w:rPr>
              <w:t>Slavica</w:t>
            </w:r>
            <w:proofErr w:type="spellEnd"/>
            <w:r>
              <w:rPr>
                <w:rFonts w:ascii="Times New Roman" w:hAnsi="Times New Roman"/>
                <w:bCs/>
                <w:color w:val="222222"/>
              </w:rPr>
              <w:t>: выдающиеся ученые в научной публицистике и эпистолярном наследии»</w:t>
            </w:r>
            <w:r>
              <w:rPr>
                <w:rFonts w:ascii="Times New Roman" w:hAnsi="Times New Roman"/>
                <w:bCs/>
                <w:color w:val="222222"/>
                <w:lang w:val="ru-RU"/>
              </w:rPr>
              <w:t xml:space="preserve">. </w:t>
            </w:r>
            <w:r>
              <w:rPr>
                <w:rFonts w:ascii="Times New Roman" w:hAnsi="Times New Roman"/>
                <w:bCs/>
                <w:color w:val="222222"/>
              </w:rPr>
              <w:t>Рассказать в группе, как бы Вы провели это мероприятие.</w:t>
            </w:r>
            <w:r>
              <w:rPr>
                <w:rFonts w:ascii="Times New Roman" w:hAnsi="Times New Roman"/>
                <w:bCs/>
                <w:lang w:val="ru-RU" w:eastAsia="en-US"/>
              </w:rPr>
              <w:t xml:space="preserve"> Составить тезисный план и имиджевую статью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6250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7AB8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561D1309" w14:textId="77777777" w:rsidTr="00E4515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A2AECEC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BCFF2AD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39DA1A1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14E5B9B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45156" w14:paraId="0836F0DE" w14:textId="77777777" w:rsidTr="00E451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3648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537" w14:textId="77777777" w:rsidR="00E45156" w:rsidRDefault="00E45156">
            <w:pPr>
              <w:jc w:val="both"/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222222"/>
                <w:sz w:val="20"/>
                <w:szCs w:val="20"/>
              </w:rPr>
              <w:t xml:space="preserve">Специфика научно–исследовательских работ по филологии: от идеи к реализации </w:t>
            </w:r>
          </w:p>
          <w:p w14:paraId="436F3FBF" w14:textId="77777777" w:rsidR="00E45156" w:rsidRDefault="00E45156">
            <w:pPr>
              <w:jc w:val="both"/>
              <w:rPr>
                <w:bCs/>
                <w:color w:val="222222"/>
                <w:sz w:val="20"/>
                <w:szCs w:val="20"/>
              </w:rPr>
            </w:pPr>
            <w:r>
              <w:rPr>
                <w:bCs/>
                <w:color w:val="222222"/>
                <w:sz w:val="20"/>
                <w:szCs w:val="20"/>
              </w:rPr>
              <w:t>Концепция ученых и доказательная база гипотез (ученые и их труды на выбор)</w:t>
            </w:r>
          </w:p>
          <w:p w14:paraId="1DED6A64" w14:textId="77777777" w:rsidR="00E45156" w:rsidRDefault="00E45156">
            <w:pPr>
              <w:jc w:val="both"/>
              <w:rPr>
                <w:bCs/>
                <w:color w:val="222222"/>
                <w:sz w:val="20"/>
                <w:szCs w:val="20"/>
              </w:rPr>
            </w:pPr>
            <w:r>
              <w:rPr>
                <w:bCs/>
                <w:color w:val="222222"/>
                <w:sz w:val="20"/>
                <w:szCs w:val="20"/>
              </w:rPr>
              <w:t xml:space="preserve">Идея создания проекта "Лексикограф", ее поэтапная реализация. Научные проекты и научно–методические статьи в условиях общественно – </w:t>
            </w:r>
            <w:proofErr w:type="gramStart"/>
            <w:r>
              <w:rPr>
                <w:bCs/>
                <w:color w:val="222222"/>
                <w:sz w:val="20"/>
                <w:szCs w:val="20"/>
              </w:rPr>
              <w:t>языковых  трансформаций</w:t>
            </w:r>
            <w:proofErr w:type="gramEnd"/>
            <w:r>
              <w:rPr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</w:rPr>
              <w:lastRenderedPageBreak/>
              <w:t>ХХ</w:t>
            </w:r>
            <w:r>
              <w:rPr>
                <w:bCs/>
                <w:color w:val="222222"/>
                <w:sz w:val="20"/>
                <w:szCs w:val="20"/>
                <w:lang w:val="en-US"/>
              </w:rPr>
              <w:t>I</w:t>
            </w:r>
            <w:r>
              <w:rPr>
                <w:bCs/>
                <w:color w:val="222222"/>
                <w:sz w:val="20"/>
                <w:szCs w:val="20"/>
                <w:lang w:val="kk-KZ"/>
              </w:rPr>
              <w:t xml:space="preserve"> века. </w:t>
            </w:r>
            <w:r>
              <w:rPr>
                <w:bCs/>
                <w:color w:val="222222"/>
                <w:sz w:val="20"/>
                <w:szCs w:val="20"/>
              </w:rPr>
              <w:t xml:space="preserve">Научно–исследовательская работа казахстанских ученых: теоретические проблемы, прикладные аспекты, язык и стиль </w:t>
            </w:r>
          </w:p>
          <w:p w14:paraId="3817364D" w14:textId="77777777" w:rsidR="00E45156" w:rsidRDefault="00E45156">
            <w:pPr>
              <w:jc w:val="both"/>
              <w:rPr>
                <w:bCs/>
                <w:color w:val="22222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F5BF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8F0F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15F6A2F2" w14:textId="77777777" w:rsidTr="00E45156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33E3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0FE" w14:textId="77777777" w:rsidR="00E45156" w:rsidRDefault="00E45156">
            <w:pPr>
              <w:jc w:val="both"/>
              <w:rPr>
                <w:bCs/>
                <w:color w:val="222222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</w:rPr>
              <w:t xml:space="preserve">Аналитический обзор научных проектов и научно–методических статей об общественно–языковых трансформациях </w:t>
            </w:r>
            <w:r>
              <w:rPr>
                <w:bCs/>
                <w:color w:val="222222"/>
                <w:sz w:val="20"/>
                <w:szCs w:val="20"/>
                <w:lang w:val="en-US"/>
              </w:rPr>
              <w:t>XX</w:t>
            </w:r>
            <w:r>
              <w:rPr>
                <w:bCs/>
                <w:color w:val="222222"/>
                <w:sz w:val="20"/>
                <w:szCs w:val="20"/>
                <w:lang w:val="kk-KZ"/>
              </w:rPr>
              <w:t xml:space="preserve"> – </w:t>
            </w:r>
            <w:r>
              <w:rPr>
                <w:bCs/>
                <w:color w:val="222222"/>
                <w:sz w:val="20"/>
                <w:szCs w:val="20"/>
              </w:rPr>
              <w:t>ХХ</w:t>
            </w:r>
            <w:r>
              <w:rPr>
                <w:bCs/>
                <w:color w:val="222222"/>
                <w:sz w:val="20"/>
                <w:szCs w:val="20"/>
                <w:lang w:val="en-US"/>
              </w:rPr>
              <w:t>I</w:t>
            </w:r>
            <w:r>
              <w:rPr>
                <w:bCs/>
                <w:color w:val="222222"/>
                <w:sz w:val="20"/>
                <w:szCs w:val="20"/>
                <w:lang w:val="kk-KZ"/>
              </w:rPr>
              <w:t xml:space="preserve"> вв.  Письменно представить название статьи (книги, проекта), паспортные данные, автора (авторов)  и  ее цель.</w:t>
            </w:r>
          </w:p>
          <w:p w14:paraId="62BD9ED5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3410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05C2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754A1EC9" w14:textId="77777777" w:rsidTr="00E45156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CB9F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4F5" w14:textId="77777777" w:rsidR="00E45156" w:rsidRDefault="00E45156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СРС 3. </w:t>
            </w:r>
            <w:r>
              <w:rPr>
                <w:bCs/>
                <w:color w:val="222222"/>
                <w:sz w:val="20"/>
                <w:szCs w:val="20"/>
                <w:lang w:val="kk-KZ"/>
              </w:rPr>
              <w:t>Опираясь на знания об ученом, определите последовательность событий в жизни и науке, оказавших  влияние на личностное и профессоиональное развитие, укажите, кто был учителем и кто его (ее) ученики, последователи. Составьте  научное древо ученого.</w:t>
            </w:r>
          </w:p>
          <w:p w14:paraId="54BAEECF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52F1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B5EE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2A716D40" w14:textId="77777777" w:rsidTr="00E451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EF1E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3389" w14:textId="77777777" w:rsidR="00E45156" w:rsidRDefault="00E45156">
            <w:pPr>
              <w:jc w:val="both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</w:rPr>
              <w:t>Научные дискуссии: логика и аргументация</w:t>
            </w:r>
          </w:p>
          <w:p w14:paraId="4202B5E2" w14:textId="77777777" w:rsidR="00E45156" w:rsidRDefault="00E45156">
            <w:pPr>
              <w:jc w:val="both"/>
              <w:rPr>
                <w:b/>
                <w:color w:val="222222"/>
                <w:sz w:val="20"/>
                <w:szCs w:val="20"/>
              </w:rPr>
            </w:pPr>
            <w:r>
              <w:rPr>
                <w:bCs/>
                <w:color w:val="222222"/>
                <w:sz w:val="20"/>
                <w:szCs w:val="20"/>
              </w:rPr>
              <w:t>Факт и мнение; доказательства и опровержения</w:t>
            </w:r>
            <w:r>
              <w:rPr>
                <w:sz w:val="20"/>
                <w:szCs w:val="20"/>
              </w:rPr>
              <w:t xml:space="preserve"> </w:t>
            </w:r>
          </w:p>
          <w:p w14:paraId="7D0871E5" w14:textId="77777777" w:rsidR="00E45156" w:rsidRDefault="00E4515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Критико</w:t>
            </w:r>
            <w:proofErr w:type="spellEnd"/>
            <w:r>
              <w:rPr>
                <w:sz w:val="20"/>
                <w:szCs w:val="20"/>
              </w:rPr>
              <w:t xml:space="preserve">–аналитические </w:t>
            </w:r>
            <w:proofErr w:type="gramStart"/>
            <w:r>
              <w:rPr>
                <w:sz w:val="20"/>
                <w:szCs w:val="20"/>
              </w:rPr>
              <w:t>исследования</w:t>
            </w:r>
            <w:r>
              <w:rPr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 xml:space="preserve">аналитическая записка  как  документ, описывающий цель, факты и выводы по анализируемой проблеме; выводы, практические  рекомендации, приложения. </w:t>
            </w:r>
            <w:r>
              <w:rPr>
                <w:bCs/>
                <w:color w:val="222222"/>
                <w:sz w:val="20"/>
                <w:szCs w:val="20"/>
              </w:rPr>
              <w:t>Филология и фальсификация научных исследований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color w:val="222222"/>
                <w:sz w:val="20"/>
                <w:szCs w:val="20"/>
              </w:rPr>
              <w:t>Наука /лженаука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color w:val="222222"/>
                <w:sz w:val="20"/>
                <w:szCs w:val="20"/>
              </w:rPr>
              <w:t>Плагиат/антиплагиат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Экспертно</w:t>
            </w:r>
            <w:proofErr w:type="spellEnd"/>
            <w:r>
              <w:rPr>
                <w:sz w:val="20"/>
                <w:szCs w:val="20"/>
              </w:rPr>
              <w:t xml:space="preserve">–аналитические </w:t>
            </w:r>
            <w:proofErr w:type="gramStart"/>
            <w:r>
              <w:rPr>
                <w:sz w:val="20"/>
                <w:szCs w:val="20"/>
              </w:rPr>
              <w:t>центры:  экспертные</w:t>
            </w:r>
            <w:proofErr w:type="gramEnd"/>
            <w:r>
              <w:rPr>
                <w:sz w:val="20"/>
                <w:szCs w:val="20"/>
              </w:rPr>
              <w:t xml:space="preserve"> заключения в контексте международного сотрудничества; Национальный центр государственной научно–технической экспертизы; институт научной информации по общественным наукам (ИНИОН РАН)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5361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8D60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3DB3CE0A" w14:textId="77777777" w:rsidTr="00E45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EDC4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6EA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Составьте  к</w:t>
            </w:r>
            <w:proofErr w:type="gramEnd"/>
            <w:r>
              <w:rPr>
                <w:bCs/>
                <w:sz w:val="20"/>
                <w:szCs w:val="20"/>
              </w:rPr>
              <w:t xml:space="preserve"> ролевой игре презентацию из 6 слайдов. </w:t>
            </w:r>
          </w:p>
          <w:p w14:paraId="73811942" w14:textId="77777777" w:rsidR="00E45156" w:rsidRDefault="00E451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Первый </w:t>
            </w:r>
            <w:proofErr w:type="gramStart"/>
            <w:r>
              <w:rPr>
                <w:bCs/>
                <w:sz w:val="20"/>
                <w:szCs w:val="20"/>
              </w:rPr>
              <w:t>слайд:  ФИО</w:t>
            </w:r>
            <w:proofErr w:type="gramEnd"/>
            <w:r>
              <w:rPr>
                <w:bCs/>
                <w:sz w:val="20"/>
                <w:szCs w:val="20"/>
              </w:rPr>
              <w:t xml:space="preserve"> ученого, его наиболее известные труды. Во втором </w:t>
            </w:r>
            <w:proofErr w:type="gramStart"/>
            <w:r>
              <w:rPr>
                <w:bCs/>
                <w:sz w:val="20"/>
                <w:szCs w:val="20"/>
              </w:rPr>
              <w:t>слайде  представить</w:t>
            </w:r>
            <w:proofErr w:type="gramEnd"/>
            <w:r>
              <w:rPr>
                <w:bCs/>
                <w:sz w:val="20"/>
                <w:szCs w:val="20"/>
              </w:rPr>
              <w:t xml:space="preserve"> наиболее значимый тезис его (ее) исследований. В третьем </w:t>
            </w:r>
            <w:proofErr w:type="gramStart"/>
            <w:r>
              <w:rPr>
                <w:bCs/>
                <w:sz w:val="20"/>
                <w:szCs w:val="20"/>
              </w:rPr>
              <w:t>слайде  указать</w:t>
            </w:r>
            <w:proofErr w:type="gramEnd"/>
            <w:r>
              <w:rPr>
                <w:bCs/>
                <w:sz w:val="20"/>
                <w:szCs w:val="20"/>
              </w:rPr>
              <w:t xml:space="preserve"> литературу о нем. В четвертом слайде представить </w:t>
            </w:r>
            <w:proofErr w:type="spellStart"/>
            <w:r>
              <w:rPr>
                <w:bCs/>
                <w:sz w:val="20"/>
                <w:szCs w:val="20"/>
              </w:rPr>
              <w:t>лингвокогнитивное</w:t>
            </w:r>
            <w:proofErr w:type="spellEnd"/>
            <w:r>
              <w:rPr>
                <w:bCs/>
                <w:sz w:val="20"/>
                <w:szCs w:val="20"/>
              </w:rPr>
              <w:t xml:space="preserve"> картирование. В пятом   </w:t>
            </w:r>
            <w:proofErr w:type="gramStart"/>
            <w:r>
              <w:rPr>
                <w:bCs/>
                <w:sz w:val="20"/>
                <w:szCs w:val="20"/>
              </w:rPr>
              <w:t>слайде  дать</w:t>
            </w:r>
            <w:proofErr w:type="gramEnd"/>
            <w:r>
              <w:rPr>
                <w:bCs/>
                <w:sz w:val="20"/>
                <w:szCs w:val="20"/>
              </w:rPr>
              <w:t xml:space="preserve">  обоснование Вашего выбора, указав, почему  труды именно   этого  ученого Вы рекомендуете  прочитать.  В шестом слайде указать использованные источники и биобиблиографический словарь.</w:t>
            </w:r>
          </w:p>
          <w:p w14:paraId="3AB2F968" w14:textId="77777777" w:rsidR="00E45156" w:rsidRDefault="00E4515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CB24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2568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7DD8DB7A" w14:textId="77777777" w:rsidTr="00E45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2582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B7D4" w14:textId="77777777" w:rsidR="00E45156" w:rsidRDefault="00E45156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Охарактеризовать особенности эпистолярного жанр, оформить список литературы и привести примеры из эпистолярного </w:t>
            </w:r>
            <w:proofErr w:type="gramStart"/>
            <w:r>
              <w:rPr>
                <w:sz w:val="20"/>
                <w:szCs w:val="20"/>
              </w:rPr>
              <w:t>наследия  ученых</w:t>
            </w:r>
            <w:proofErr w:type="gramEnd"/>
            <w:r>
              <w:rPr>
                <w:sz w:val="20"/>
                <w:szCs w:val="20"/>
              </w:rPr>
              <w:t xml:space="preserve"> -филологов, педагогов, писателей (</w:t>
            </w:r>
            <w:proofErr w:type="spellStart"/>
            <w:r>
              <w:rPr>
                <w:sz w:val="20"/>
                <w:szCs w:val="20"/>
              </w:rPr>
              <w:t>А.С.Пушкин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И.В.Ягич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Ш.Уалиханов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Р.Нуртазина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Ш.Сарыбай</w:t>
            </w:r>
            <w:proofErr w:type="spellEnd"/>
            <w:r>
              <w:rPr>
                <w:sz w:val="20"/>
                <w:szCs w:val="20"/>
              </w:rPr>
              <w:t xml:space="preserve"> и  мн. др. (на выбор)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246B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05FF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7D35CE60" w14:textId="77777777" w:rsidTr="00E451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E158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908F" w14:textId="77777777" w:rsidR="00E45156" w:rsidRDefault="00E45156">
            <w:pPr>
              <w:jc w:val="both"/>
              <w:rPr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10. </w:t>
            </w:r>
            <w:r>
              <w:rPr>
                <w:b/>
                <w:bCs/>
                <w:color w:val="222222"/>
                <w:sz w:val="20"/>
                <w:szCs w:val="20"/>
              </w:rPr>
              <w:t>Наука и научные публикации в современном мире</w:t>
            </w:r>
          </w:p>
          <w:p w14:paraId="434BA281" w14:textId="77777777" w:rsidR="00E45156" w:rsidRDefault="00E45156">
            <w:pPr>
              <w:jc w:val="both"/>
              <w:rPr>
                <w:bCs/>
                <w:color w:val="222222"/>
                <w:sz w:val="20"/>
                <w:szCs w:val="20"/>
              </w:rPr>
            </w:pPr>
            <w:r>
              <w:rPr>
                <w:bCs/>
                <w:color w:val="222222"/>
                <w:sz w:val="20"/>
                <w:szCs w:val="20"/>
              </w:rPr>
              <w:t>1.Доклад ЮНЕСКО по науке: по пути к 2030 году</w:t>
            </w:r>
          </w:p>
          <w:p w14:paraId="47A5FF90" w14:textId="77777777" w:rsidR="00E45156" w:rsidRDefault="00E45156">
            <w:pPr>
              <w:keepNext/>
              <w:jc w:val="both"/>
              <w:rPr>
                <w:iCs/>
                <w:sz w:val="20"/>
                <w:szCs w:val="20"/>
              </w:rPr>
            </w:pPr>
            <w:r>
              <w:rPr>
                <w:bCs/>
                <w:color w:val="222222"/>
                <w:sz w:val="20"/>
                <w:szCs w:val="20"/>
              </w:rPr>
              <w:t xml:space="preserve">2.Публикации в отечественных и зарубежных журналах: требования и </w:t>
            </w:r>
            <w:proofErr w:type="gramStart"/>
            <w:r>
              <w:rPr>
                <w:bCs/>
                <w:color w:val="222222"/>
                <w:sz w:val="20"/>
                <w:szCs w:val="20"/>
              </w:rPr>
              <w:t>публикации  (</w:t>
            </w:r>
            <w:proofErr w:type="gramEnd"/>
            <w:r>
              <w:rPr>
                <w:bCs/>
                <w:color w:val="222222"/>
                <w:sz w:val="20"/>
                <w:szCs w:val="20"/>
              </w:rPr>
              <w:t xml:space="preserve">ККСОН: Вестник КазНУ имени аль Фараби; журналы в базе </w:t>
            </w:r>
            <w:proofErr w:type="spellStart"/>
            <w:r>
              <w:rPr>
                <w:bCs/>
                <w:color w:val="222222"/>
                <w:sz w:val="20"/>
                <w:szCs w:val="20"/>
              </w:rPr>
              <w:t>Scopus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 xml:space="preserve"> и журналы с </w:t>
            </w:r>
            <w:proofErr w:type="spellStart"/>
            <w:r>
              <w:rPr>
                <w:bCs/>
                <w:color w:val="222222"/>
                <w:sz w:val="20"/>
                <w:szCs w:val="20"/>
              </w:rPr>
              <w:t>импакт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 xml:space="preserve">–фактором  и др.).  </w:t>
            </w:r>
            <w:proofErr w:type="spellStart"/>
            <w:r>
              <w:rPr>
                <w:bCs/>
                <w:color w:val="222222"/>
                <w:sz w:val="20"/>
                <w:szCs w:val="20"/>
              </w:rPr>
              <w:t>Наукометрические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 xml:space="preserve"> показатели.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02D7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CF8B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7C4F485A" w14:textId="77777777" w:rsidTr="00E45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32A3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123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Составьте краткий конспект о </w:t>
            </w:r>
            <w:proofErr w:type="spellStart"/>
            <w:r>
              <w:rPr>
                <w:sz w:val="20"/>
                <w:szCs w:val="20"/>
              </w:rPr>
              <w:t>наукометрических</w:t>
            </w:r>
            <w:proofErr w:type="spellEnd"/>
            <w:r>
              <w:rPr>
                <w:sz w:val="20"/>
                <w:szCs w:val="20"/>
              </w:rPr>
              <w:t xml:space="preserve"> показателях ученых (статью на выбор):</w:t>
            </w:r>
          </w:p>
          <w:p w14:paraId="5FBF6ED9" w14:textId="77777777" w:rsidR="00E45156" w:rsidRPr="00E45156" w:rsidRDefault="00E4515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 Валеева М.В. Основные факторы научной результативности научно-педагогических работников вуза // </w:t>
            </w:r>
            <w:proofErr w:type="spellStart"/>
            <w:r>
              <w:rPr>
                <w:sz w:val="20"/>
                <w:szCs w:val="20"/>
              </w:rPr>
              <w:t>Социодинамика</w:t>
            </w:r>
            <w:proofErr w:type="spellEnd"/>
            <w:r>
              <w:rPr>
                <w:sz w:val="20"/>
                <w:szCs w:val="20"/>
              </w:rPr>
              <w:t xml:space="preserve">. – 2019. – № 11. – С. 122 - 129. </w:t>
            </w:r>
            <w:r>
              <w:rPr>
                <w:sz w:val="20"/>
                <w:szCs w:val="20"/>
                <w:lang w:val="en-US"/>
              </w:rPr>
              <w:t>DOI: 10.25136/2409-7144.2019.11.30693 URL: https://nbpublish.com/library_read_article.php?id=30693</w:t>
            </w:r>
          </w:p>
          <w:p w14:paraId="4E0C7171" w14:textId="77777777" w:rsidR="00E45156" w:rsidRDefault="00E45156">
            <w:pPr>
              <w:autoSpaceDE w:val="0"/>
              <w:autoSpaceDN w:val="0"/>
              <w:adjustRightInd w:val="0"/>
              <w:jc w:val="both"/>
              <w:rPr>
                <w:rFonts w:eastAsia="SchoolBook-Bold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SchoolBook-Bold"/>
                <w:bCs/>
                <w:color w:val="000000"/>
                <w:sz w:val="20"/>
                <w:szCs w:val="20"/>
              </w:rPr>
              <w:t>Будаев</w:t>
            </w:r>
            <w:proofErr w:type="spellEnd"/>
            <w:r>
              <w:rPr>
                <w:rFonts w:eastAsia="SchoolBook-Bold"/>
                <w:bCs/>
                <w:color w:val="000000"/>
                <w:sz w:val="20"/>
                <w:szCs w:val="20"/>
              </w:rPr>
              <w:t xml:space="preserve"> Э.В., Чудинов А.П., Цыганкова А.В. </w:t>
            </w:r>
            <w:r>
              <w:rPr>
                <w:rFonts w:eastAsia="SchoolBook-Bold"/>
                <w:bCs/>
                <w:sz w:val="20"/>
                <w:szCs w:val="20"/>
              </w:rPr>
              <w:t>Современные российские языковеды:</w:t>
            </w:r>
            <w:r>
              <w:rPr>
                <w:rFonts w:eastAsia="SchoolBook-Bold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SchoolBook-Bold"/>
                <w:bCs/>
                <w:sz w:val="20"/>
                <w:szCs w:val="20"/>
              </w:rPr>
              <w:t>рейтинг публикационной активности,</w:t>
            </w:r>
            <w:r>
              <w:rPr>
                <w:rFonts w:eastAsia="SchoolBook-Bold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SchoolBook-Bold"/>
                <w:bCs/>
                <w:sz w:val="20"/>
                <w:szCs w:val="20"/>
              </w:rPr>
              <w:t xml:space="preserve">индекс цитируемости и индекс </w:t>
            </w:r>
            <w:proofErr w:type="spellStart"/>
            <w:r>
              <w:rPr>
                <w:rFonts w:eastAsia="SchoolBook-Bold"/>
                <w:bCs/>
                <w:sz w:val="20"/>
                <w:szCs w:val="20"/>
              </w:rPr>
              <w:t>Хирша</w:t>
            </w:r>
            <w:proofErr w:type="spellEnd"/>
            <w:r>
              <w:rPr>
                <w:rFonts w:eastAsia="SchoolBook-Bold"/>
                <w:bCs/>
                <w:sz w:val="20"/>
                <w:szCs w:val="20"/>
              </w:rPr>
              <w:t>//</w:t>
            </w:r>
            <w:r>
              <w:rPr>
                <w:rFonts w:ascii="SchoolBook-Bold" w:eastAsia="SchoolBook-Bold" w:hAnsi="Calibri" w:cs="SchoolBook-Bold" w:hint="eastAsia"/>
                <w:bCs/>
                <w:color w:val="001AE6"/>
                <w:sz w:val="18"/>
                <w:szCs w:val="18"/>
              </w:rPr>
              <w:t xml:space="preserve"> </w:t>
            </w:r>
            <w:r>
              <w:rPr>
                <w:rFonts w:eastAsia="SchoolBook-Bold"/>
                <w:bCs/>
                <w:sz w:val="20"/>
                <w:szCs w:val="20"/>
              </w:rPr>
              <w:t>Русское слово в многоязычном мире:</w:t>
            </w:r>
            <w:r>
              <w:rPr>
                <w:rFonts w:eastAsia="SchoolBook-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SchoolBook-Bold"/>
                <w:sz w:val="20"/>
                <w:szCs w:val="20"/>
              </w:rPr>
              <w:t>Материалы XIV Конгресса</w:t>
            </w:r>
          </w:p>
          <w:p w14:paraId="4E68EA7F" w14:textId="77777777" w:rsidR="00E45156" w:rsidRDefault="00E45156">
            <w:pPr>
              <w:autoSpaceDE w:val="0"/>
              <w:autoSpaceDN w:val="0"/>
              <w:adjustRightInd w:val="0"/>
              <w:jc w:val="both"/>
              <w:rPr>
                <w:rFonts w:eastAsia="SchoolBook-Bold"/>
                <w:sz w:val="20"/>
                <w:szCs w:val="20"/>
              </w:rPr>
            </w:pPr>
            <w:r>
              <w:rPr>
                <w:rFonts w:eastAsia="SchoolBook-Bold"/>
                <w:sz w:val="20"/>
                <w:szCs w:val="20"/>
              </w:rPr>
              <w:t xml:space="preserve">МАПРЯЛ (г. </w:t>
            </w:r>
            <w:proofErr w:type="spellStart"/>
            <w:r>
              <w:rPr>
                <w:rFonts w:eastAsia="SchoolBook-Bold"/>
                <w:sz w:val="20"/>
                <w:szCs w:val="20"/>
              </w:rPr>
              <w:t>Нур</w:t>
            </w:r>
            <w:proofErr w:type="spellEnd"/>
            <w:r>
              <w:rPr>
                <w:rFonts w:eastAsia="SchoolBook-Bold"/>
                <w:sz w:val="20"/>
                <w:szCs w:val="20"/>
              </w:rPr>
              <w:t xml:space="preserve">-Султан, Казахстан, 29 апреля — 3 мая 2019 года) [Электронный ресурс] / Ред. кол.: Н. А. </w:t>
            </w:r>
            <w:proofErr w:type="spellStart"/>
            <w:r>
              <w:rPr>
                <w:rFonts w:eastAsia="SchoolBook-Bold"/>
                <w:sz w:val="20"/>
                <w:szCs w:val="20"/>
              </w:rPr>
              <w:t>Боженкова</w:t>
            </w:r>
            <w:proofErr w:type="spellEnd"/>
            <w:r>
              <w:rPr>
                <w:rFonts w:eastAsia="SchoolBook-Bold"/>
                <w:sz w:val="20"/>
                <w:szCs w:val="20"/>
              </w:rPr>
              <w:t xml:space="preserve">, С. В. Вяткина, Н. И. Клушина и др. — СПб.: МАПРЯЛ, 2019. </w:t>
            </w:r>
          </w:p>
          <w:p w14:paraId="29F8D9F0" w14:textId="77777777" w:rsidR="00E45156" w:rsidRDefault="00E451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Проверить научную работу ученого (на выбор) с целью определения </w:t>
            </w:r>
            <w:proofErr w:type="spellStart"/>
            <w:r>
              <w:rPr>
                <w:bCs/>
                <w:sz w:val="20"/>
                <w:szCs w:val="20"/>
              </w:rPr>
              <w:t>наукометрических</w:t>
            </w:r>
            <w:proofErr w:type="spellEnd"/>
            <w:r>
              <w:rPr>
                <w:bCs/>
                <w:sz w:val="20"/>
                <w:szCs w:val="20"/>
              </w:rPr>
              <w:t xml:space="preserve"> показателей, ссылок на </w:t>
            </w:r>
            <w:proofErr w:type="gramStart"/>
            <w:r>
              <w:rPr>
                <w:bCs/>
                <w:sz w:val="20"/>
                <w:szCs w:val="20"/>
              </w:rPr>
              <w:t>него;  рассказать</w:t>
            </w:r>
            <w:proofErr w:type="gramEnd"/>
            <w:r>
              <w:rPr>
                <w:bCs/>
                <w:sz w:val="20"/>
                <w:szCs w:val="20"/>
              </w:rPr>
              <w:t xml:space="preserve"> об основных публикациях ученого.  </w:t>
            </w:r>
          </w:p>
          <w:p w14:paraId="4ACD90D2" w14:textId="77777777" w:rsidR="00E45156" w:rsidRDefault="00E45156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B0D0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044F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2A20359D" w14:textId="77777777" w:rsidTr="00E45156">
        <w:trPr>
          <w:trHeight w:val="291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9611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B6E9" w14:textId="77777777" w:rsidR="00E45156" w:rsidRDefault="00E4515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11.</w:t>
            </w:r>
            <w:r>
              <w:rPr>
                <w:sz w:val="20"/>
                <w:szCs w:val="20"/>
              </w:rPr>
              <w:t xml:space="preserve"> Научная, научно–популярная статья, книги, </w:t>
            </w:r>
            <w:r>
              <w:rPr>
                <w:sz w:val="20"/>
                <w:szCs w:val="20"/>
                <w:lang w:val="en-US"/>
              </w:rPr>
              <w:t>YouTube</w:t>
            </w:r>
            <w:r>
              <w:rPr>
                <w:sz w:val="20"/>
                <w:szCs w:val="20"/>
              </w:rPr>
              <w:t xml:space="preserve">. Отечественные и зарубежные издания, структура и направленность работы </w:t>
            </w:r>
            <w:r>
              <w:rPr>
                <w:sz w:val="20"/>
              </w:rPr>
              <w:t>"Национальный центр государственной научно–технической экспертизы; институт научной информации по общественным наукам"(ИНИОН  РАН) в России и "Национальный центр государственной и научно-технической экспертизы" (НЦГНТЭ) в Казахстане (https://is.ncste.kz/login): цель и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CCFB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5D7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684508F6" w14:textId="77777777" w:rsidTr="00E45156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9DD4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A708" w14:textId="77777777" w:rsidR="00E45156" w:rsidRDefault="00E4515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Ознакомьтесь с требованиями в отечественных и зарубежных изданиях, структурой и направленностью работ.</w:t>
            </w:r>
          </w:p>
          <w:p w14:paraId="1038AFA8" w14:textId="77777777" w:rsidR="00E45156" w:rsidRDefault="00E4515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Дайте письменные ответы на следующие вопросы:</w:t>
            </w:r>
          </w:p>
          <w:p w14:paraId="69B77A06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1.Каковы требования к оформлению и особенности стиля научно–исследовательской работы (на примере требований журнала "Вестник КазНУ имени аль-Фараби"). Примеры статей</w:t>
            </w:r>
          </w:p>
          <w:p w14:paraId="3ED128A6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2.Каковы требования к оформлению и особенности стиля научно–исследовательской работы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на примере рецензии в журнал "Вопросы языкознания").Примеры статей.</w:t>
            </w:r>
          </w:p>
          <w:p w14:paraId="7911346E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3.Объясните, </w:t>
            </w:r>
            <w:proofErr w:type="gramStart"/>
            <w:r>
              <w:rPr>
                <w:sz w:val="20"/>
                <w:szCs w:val="20"/>
              </w:rPr>
              <w:t>в  каких</w:t>
            </w:r>
            <w:proofErr w:type="gramEnd"/>
            <w:r>
              <w:rPr>
                <w:sz w:val="20"/>
                <w:szCs w:val="20"/>
              </w:rPr>
              <w:t xml:space="preserve"> взаимоотношениях находятся язык и речь</w:t>
            </w:r>
          </w:p>
          <w:p w14:paraId="24154EC8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4.Объясните, </w:t>
            </w:r>
            <w:proofErr w:type="gramStart"/>
            <w:r>
              <w:rPr>
                <w:sz w:val="20"/>
                <w:szCs w:val="20"/>
              </w:rPr>
              <w:t>в  каких</w:t>
            </w:r>
            <w:proofErr w:type="gramEnd"/>
            <w:r>
              <w:rPr>
                <w:sz w:val="20"/>
                <w:szCs w:val="20"/>
              </w:rPr>
              <w:t xml:space="preserve"> взаимоотношениях находятся синхрония и диахрония</w:t>
            </w:r>
          </w:p>
          <w:p w14:paraId="607C1B02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5.Охарактеризуйте языковые признаки научного стиля </w:t>
            </w:r>
          </w:p>
          <w:p w14:paraId="1424F917" w14:textId="77777777" w:rsidR="00E45156" w:rsidRDefault="00E451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6.В чем суть метаязыковой коммуникации ученых и </w:t>
            </w:r>
            <w:proofErr w:type="gramStart"/>
            <w:r>
              <w:rPr>
                <w:sz w:val="20"/>
                <w:szCs w:val="20"/>
              </w:rPr>
              <w:t>метаязыка  научно</w:t>
            </w:r>
            <w:proofErr w:type="gramEnd"/>
            <w:r>
              <w:rPr>
                <w:sz w:val="20"/>
                <w:szCs w:val="20"/>
              </w:rPr>
              <w:t>-исследовательской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A744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D995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2FF2BD1D" w14:textId="77777777" w:rsidTr="00E45156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AB6C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10D9" w14:textId="77777777" w:rsidR="00E45156" w:rsidRDefault="00E4515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5. </w:t>
            </w:r>
            <w:r>
              <w:rPr>
                <w:sz w:val="20"/>
                <w:szCs w:val="20"/>
              </w:rPr>
              <w:t xml:space="preserve">Дискуссия на тему «Научные публикации в Казахстане и в мире».  Выберите модератора, подготовьтесь к дискуссии, используйте предложенные вопросы: 1) </w:t>
            </w:r>
            <w:r>
              <w:rPr>
                <w:color w:val="000000"/>
                <w:sz w:val="20"/>
                <w:szCs w:val="20"/>
              </w:rPr>
              <w:t xml:space="preserve">Всегда ли публикация статьи в научном журнале, индексируемом в </w:t>
            </w:r>
            <w:proofErr w:type="spellStart"/>
            <w:r>
              <w:rPr>
                <w:color w:val="000000"/>
                <w:sz w:val="20"/>
                <w:szCs w:val="20"/>
              </w:rPr>
              <w:t>Web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Science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</w:t>
            </w:r>
            <w:proofErr w:type="spellStart"/>
            <w:r>
              <w:rPr>
                <w:color w:val="000000"/>
                <w:sz w:val="20"/>
                <w:szCs w:val="20"/>
              </w:rPr>
              <w:t>Scopus</w:t>
            </w:r>
            <w:proofErr w:type="spellEnd"/>
            <w:r>
              <w:rPr>
                <w:color w:val="000000"/>
                <w:sz w:val="20"/>
                <w:szCs w:val="20"/>
              </w:rPr>
              <w:t>, свидетельствует о высоком результате исследований и личном вкладе конкретного учёного?</w:t>
            </w:r>
            <w:r>
              <w:rPr>
                <w:sz w:val="20"/>
                <w:szCs w:val="20"/>
              </w:rPr>
              <w:t xml:space="preserve"> 2) </w:t>
            </w:r>
            <w:r>
              <w:rPr>
                <w:color w:val="000000"/>
                <w:sz w:val="20"/>
                <w:szCs w:val="20"/>
              </w:rPr>
              <w:t xml:space="preserve">В каких случаях </w:t>
            </w:r>
            <w:proofErr w:type="spellStart"/>
            <w:r>
              <w:rPr>
                <w:color w:val="000000"/>
                <w:sz w:val="20"/>
                <w:szCs w:val="20"/>
              </w:rPr>
              <w:t>импакт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-фактор научного журнала имеет значение, а в каких нет? 3) Правомерно ли материально стимулировать публикационную активность исследователей? 4) Как повысить долю российских учёных в мировом потоке научных публикаций? 5) </w:t>
            </w:r>
            <w:r>
              <w:rPr>
                <w:sz w:val="20"/>
                <w:szCs w:val="20"/>
              </w:rPr>
              <w:t>Какие интересные научные публикации в современном мире Вам известны? Где они были опубликованы? 6) Есть ли необходимость создавать учебно-научную коммуникацию на трех языках в условиях полиязычия?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1AAA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D0B0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6E0EBB0B" w14:textId="77777777" w:rsidTr="00E45156">
        <w:trPr>
          <w:trHeight w:val="19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DED3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FD99" w14:textId="77777777" w:rsidR="00E45156" w:rsidRDefault="00E4515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</w:rPr>
              <w:t>Л12.</w:t>
            </w:r>
            <w:r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222222"/>
              </w:rPr>
              <w:t>Риторика и культура в научном, деловом и образовательном пространстве. Лингводидактические основы обучения риторике. Стиль работы и академическая риторика профессора Аннушкин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B238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EDCD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03D96EE6" w14:textId="77777777" w:rsidTr="00E45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9293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BB9" w14:textId="77777777" w:rsidR="00E45156" w:rsidRDefault="00E4515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СЗ 12.</w:t>
            </w:r>
            <w:r>
              <w:rPr>
                <w:color w:val="FF000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Выполните задание и дайте письменные ответы на следующие вопросы:</w:t>
            </w:r>
          </w:p>
          <w:p w14:paraId="19D6DEBF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Охарактеризуйте понятийно-терминологический аппарат социолингвистических исследований.</w:t>
            </w:r>
          </w:p>
          <w:p w14:paraId="632C067F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2.Какую помощь молодому исследователю могут оказать картотеки и семейные архивы?  </w:t>
            </w:r>
          </w:p>
          <w:p w14:paraId="2B02306C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5.Охарактеризуйте общественно-</w:t>
            </w:r>
            <w:proofErr w:type="gramStart"/>
            <w:r>
              <w:rPr>
                <w:sz w:val="20"/>
                <w:szCs w:val="20"/>
              </w:rPr>
              <w:t>языковые  трансформации</w:t>
            </w:r>
            <w:proofErr w:type="gramEnd"/>
            <w:r>
              <w:rPr>
                <w:sz w:val="20"/>
                <w:szCs w:val="20"/>
              </w:rPr>
              <w:t xml:space="preserve">  ХХI века и приведите примеры научных проектов.</w:t>
            </w:r>
          </w:p>
          <w:p w14:paraId="0E08637F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6.Охарактеризуйте научно-методические статьи, выполненные в условиях общественно-языковых трансформаций ХХI века.</w:t>
            </w:r>
          </w:p>
          <w:p w14:paraId="72DDC4D1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Какие научно-исследовательские работы казахстанских ученых Вам известны? Назовите в русле какой теории они выполнены, в чем </w:t>
            </w:r>
            <w:proofErr w:type="gramStart"/>
            <w:r>
              <w:rPr>
                <w:sz w:val="20"/>
                <w:szCs w:val="20"/>
              </w:rPr>
              <w:t>проявляется  прикладной</w:t>
            </w:r>
            <w:proofErr w:type="gramEnd"/>
            <w:r>
              <w:rPr>
                <w:sz w:val="20"/>
                <w:szCs w:val="20"/>
              </w:rPr>
              <w:t xml:space="preserve"> характер исследования?</w:t>
            </w:r>
          </w:p>
          <w:p w14:paraId="40D48348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Охарактеризуйте "Очерк" как жанр научно-публицистического стиля. О каких событиях в жизни и науке выдающихся </w:t>
            </w:r>
            <w:proofErr w:type="gramStart"/>
            <w:r>
              <w:rPr>
                <w:sz w:val="20"/>
                <w:szCs w:val="20"/>
              </w:rPr>
              <w:t>филологов  Вы</w:t>
            </w:r>
            <w:proofErr w:type="gramEnd"/>
            <w:r>
              <w:rPr>
                <w:sz w:val="20"/>
                <w:szCs w:val="20"/>
              </w:rPr>
              <w:t xml:space="preserve"> узнаете из очерков.  </w:t>
            </w:r>
          </w:p>
          <w:p w14:paraId="33BD36A7" w14:textId="77777777" w:rsidR="00E45156" w:rsidRDefault="00E4515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61CE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246F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48D53981" w14:textId="77777777" w:rsidTr="00E451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265A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1866" w14:textId="77777777" w:rsidR="00E45156" w:rsidRDefault="00E451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222222"/>
                <w:sz w:val="20"/>
                <w:szCs w:val="20"/>
              </w:rPr>
              <w:t>Функциональная, информационная, компьютерная, читательская грамотность ученого–филолога</w:t>
            </w:r>
            <w:r>
              <w:rPr>
                <w:bCs/>
                <w:color w:val="222222"/>
                <w:sz w:val="20"/>
                <w:szCs w:val="20"/>
              </w:rPr>
              <w:t>. Работа с научной литературой и презентациями.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C264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F27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3F1FEC95" w14:textId="77777777" w:rsidTr="00E45156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D7A4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6E2" w14:textId="77777777" w:rsidR="00E45156" w:rsidRDefault="00E4515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Наука/лженаука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  <w:p w14:paraId="6249A0CE" w14:textId="77777777" w:rsidR="00E45156" w:rsidRDefault="00E4515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1) Прочитать статью  А.Зализняка "Фоменко-жертва фанатизма"</w:t>
            </w:r>
            <w:r>
              <w:rPr>
                <w:sz w:val="20"/>
                <w:szCs w:val="20"/>
              </w:rPr>
              <w:t xml:space="preserve">  и дать свое суждение на данную тему //</w:t>
            </w:r>
            <w:r>
              <w:rPr>
                <w:sz w:val="20"/>
                <w:szCs w:val="20"/>
                <w:lang w:val="kk-KZ"/>
              </w:rPr>
              <w:t>https://www.gazeta.ru/science/2011/12/02_a_3855010.shtml</w:t>
            </w:r>
          </w:p>
          <w:p w14:paraId="3DAADD79" w14:textId="77777777" w:rsidR="00E45156" w:rsidRDefault="00E451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2) Подготовиться и провести дискуссию на </w:t>
            </w:r>
            <w:proofErr w:type="gramStart"/>
            <w:r>
              <w:rPr>
                <w:bCs/>
                <w:sz w:val="20"/>
                <w:szCs w:val="20"/>
              </w:rPr>
              <w:t>тему  "</w:t>
            </w:r>
            <w:proofErr w:type="gramEnd"/>
            <w:r>
              <w:rPr>
                <w:bCs/>
                <w:sz w:val="20"/>
                <w:szCs w:val="20"/>
              </w:rPr>
              <w:t>Чем отличается ученый от  обычного  человека и как определить и отличить науку от  лженауки?" .</w:t>
            </w:r>
          </w:p>
          <w:p w14:paraId="5EFF2E3E" w14:textId="77777777" w:rsidR="00E45156" w:rsidRDefault="00E451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Работать в паре. </w:t>
            </w:r>
          </w:p>
          <w:p w14:paraId="7E9DDEB4" w14:textId="77777777" w:rsidR="00E45156" w:rsidRDefault="00E4515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Модераторами выступают докторанты, которые</w:t>
            </w:r>
            <w:r>
              <w:rPr>
                <w:bCs/>
                <w:sz w:val="20"/>
                <w:szCs w:val="20"/>
              </w:rPr>
              <w:t xml:space="preserve"> должны организовать работу, составить план, </w:t>
            </w:r>
            <w:proofErr w:type="gramStart"/>
            <w:r>
              <w:rPr>
                <w:bCs/>
                <w:sz w:val="20"/>
                <w:szCs w:val="20"/>
              </w:rPr>
              <w:t>сценарий,  написать</w:t>
            </w:r>
            <w:proofErr w:type="gramEnd"/>
            <w:r>
              <w:rPr>
                <w:bCs/>
                <w:sz w:val="20"/>
                <w:szCs w:val="20"/>
              </w:rPr>
              <w:t xml:space="preserve"> пресс-релиз.</w:t>
            </w:r>
          </w:p>
          <w:p w14:paraId="0975ABF6" w14:textId="77777777" w:rsidR="00E45156" w:rsidRDefault="00E451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Первая группа</w:t>
            </w:r>
            <w:r>
              <w:rPr>
                <w:bCs/>
                <w:sz w:val="20"/>
                <w:szCs w:val="20"/>
              </w:rPr>
              <w:t xml:space="preserve">: подготовится по теме "Чем отличается ученый </w:t>
            </w:r>
            <w:proofErr w:type="gramStart"/>
            <w:r>
              <w:rPr>
                <w:bCs/>
                <w:sz w:val="20"/>
                <w:szCs w:val="20"/>
              </w:rPr>
              <w:t>от  обычного</w:t>
            </w:r>
            <w:proofErr w:type="gramEnd"/>
            <w:r>
              <w:rPr>
                <w:bCs/>
                <w:sz w:val="20"/>
                <w:szCs w:val="20"/>
              </w:rPr>
              <w:t xml:space="preserve"> человека",  найти  аргументированные высказывания,  тексты для дискуссии.</w:t>
            </w:r>
          </w:p>
          <w:p w14:paraId="0252A68E" w14:textId="77777777" w:rsidR="00E45156" w:rsidRDefault="00E4515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Вторая группа</w:t>
            </w:r>
            <w:r>
              <w:rPr>
                <w:bCs/>
                <w:sz w:val="20"/>
                <w:szCs w:val="20"/>
              </w:rPr>
              <w:t xml:space="preserve">: подготовить тему "Как определить и отличить науку </w:t>
            </w:r>
            <w:proofErr w:type="gramStart"/>
            <w:r>
              <w:rPr>
                <w:bCs/>
                <w:sz w:val="20"/>
                <w:szCs w:val="20"/>
              </w:rPr>
              <w:t>от  лженауки</w:t>
            </w:r>
            <w:proofErr w:type="gramEnd"/>
            <w:r>
              <w:rPr>
                <w:bCs/>
                <w:sz w:val="20"/>
                <w:szCs w:val="20"/>
              </w:rPr>
              <w:t xml:space="preserve">?"  Составить вопросы и аргументированные ответы. </w:t>
            </w:r>
          </w:p>
          <w:p w14:paraId="37CC532E" w14:textId="77777777" w:rsidR="00E45156" w:rsidRDefault="00E45156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CB07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A8AD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61C04ACB" w14:textId="77777777" w:rsidTr="00E45156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F428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F2D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 </w:t>
            </w:r>
            <w:r>
              <w:rPr>
                <w:sz w:val="20"/>
                <w:szCs w:val="20"/>
              </w:rPr>
              <w:t>Ответьте на вопросы и выполните задание:</w:t>
            </w:r>
          </w:p>
          <w:p w14:paraId="06D399BA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Каков алгоритм </w:t>
            </w:r>
            <w:proofErr w:type="gramStart"/>
            <w:r>
              <w:rPr>
                <w:sz w:val="20"/>
                <w:szCs w:val="20"/>
              </w:rPr>
              <w:t>написания  научной</w:t>
            </w:r>
            <w:proofErr w:type="gramEnd"/>
            <w:r>
              <w:rPr>
                <w:sz w:val="20"/>
                <w:szCs w:val="20"/>
              </w:rPr>
              <w:t xml:space="preserve"> статьи? </w:t>
            </w:r>
          </w:p>
          <w:p w14:paraId="7EBD2904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Что такое теоретико-методологическая база исследования и </w:t>
            </w:r>
            <w:proofErr w:type="gramStart"/>
            <w:r>
              <w:rPr>
                <w:sz w:val="20"/>
                <w:szCs w:val="20"/>
              </w:rPr>
              <w:t>какие  методологические</w:t>
            </w:r>
            <w:proofErr w:type="gramEnd"/>
            <w:r>
              <w:rPr>
                <w:sz w:val="20"/>
                <w:szCs w:val="20"/>
              </w:rPr>
              <w:t xml:space="preserve"> рекомендации  Вы можете дать?</w:t>
            </w:r>
          </w:p>
          <w:p w14:paraId="39DB845A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Охарактеризуйте рецензию как жанр научно-академического стиля</w:t>
            </w:r>
          </w:p>
          <w:p w14:paraId="35713AF3" w14:textId="77777777" w:rsidR="00E45156" w:rsidRDefault="00E451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  <w:r>
              <w:rPr>
                <w:bCs/>
                <w:sz w:val="20"/>
                <w:szCs w:val="20"/>
              </w:rPr>
              <w:t xml:space="preserve">. Подготовьте статью (или разработайте алгоритм написания данной статьи) </w:t>
            </w:r>
            <w:proofErr w:type="gramStart"/>
            <w:r>
              <w:rPr>
                <w:bCs/>
                <w:sz w:val="20"/>
                <w:szCs w:val="20"/>
              </w:rPr>
              <w:t xml:space="preserve">к  </w:t>
            </w:r>
            <w:proofErr w:type="spellStart"/>
            <w:r>
              <w:rPr>
                <w:bCs/>
                <w:sz w:val="20"/>
                <w:szCs w:val="20"/>
              </w:rPr>
              <w:t>Нуртазинским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чтениям  (март 2022 г.).</w:t>
            </w:r>
          </w:p>
          <w:p w14:paraId="53EF5657" w14:textId="77777777" w:rsidR="00E45156" w:rsidRDefault="00E451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2E2F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8E1B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703C8C0C" w14:textId="77777777" w:rsidTr="00E451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54C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F7F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Современный Казахстан: филология в условиях глобализации и полиязычия</w:t>
            </w:r>
          </w:p>
          <w:p w14:paraId="6AFF11A3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Парадоксы ХХI века в условиях глобализации и SMART–технологий. Языковое многообразие мира в зеркале научных форумов. МАПРЯЛ</w:t>
            </w:r>
          </w:p>
          <w:p w14:paraId="565486A3" w14:textId="77777777" w:rsidR="00E45156" w:rsidRDefault="00E451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EEC4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769F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74A84B35" w14:textId="77777777" w:rsidTr="00E45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A3D7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621" w14:textId="77777777" w:rsidR="00E45156" w:rsidRDefault="00E451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Комплексный анализ материалов Конгрессов МАПРЯЛ: </w:t>
            </w:r>
            <w:proofErr w:type="gramStart"/>
            <w:r>
              <w:rPr>
                <w:bCs/>
                <w:sz w:val="20"/>
                <w:szCs w:val="20"/>
              </w:rPr>
              <w:t>публикации  по</w:t>
            </w:r>
            <w:proofErr w:type="gramEnd"/>
            <w:r>
              <w:rPr>
                <w:bCs/>
                <w:sz w:val="20"/>
                <w:szCs w:val="20"/>
              </w:rPr>
              <w:t xml:space="preserve"> выбранному направлению.  Анализ сборников МАПРЯЛ различных периодов с </w:t>
            </w:r>
            <w:proofErr w:type="gramStart"/>
            <w:r>
              <w:rPr>
                <w:bCs/>
                <w:sz w:val="20"/>
                <w:szCs w:val="20"/>
              </w:rPr>
              <w:t>точки  зрения</w:t>
            </w:r>
            <w:proofErr w:type="gramEnd"/>
            <w:r>
              <w:rPr>
                <w:bCs/>
                <w:sz w:val="20"/>
                <w:szCs w:val="20"/>
              </w:rPr>
              <w:t xml:space="preserve"> участия в конгрессах казахстанских ученых и педагогов, учителей  и качества представленных статей.</w:t>
            </w:r>
          </w:p>
          <w:p w14:paraId="302426D3" w14:textId="77777777" w:rsidR="00E45156" w:rsidRDefault="00E4515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49A3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DC03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3F5AF699" w14:textId="77777777" w:rsidTr="00E45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34A6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C302" w14:textId="77777777" w:rsidR="00E45156" w:rsidRDefault="00E451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7.</w:t>
            </w:r>
            <w:r>
              <w:rPr>
                <w:bCs/>
                <w:sz w:val="20"/>
                <w:szCs w:val="20"/>
              </w:rPr>
              <w:t xml:space="preserve"> Подготовьтесь письменный отчет о наиболее значимых научных идеях ученых (имеющих отношение к вашей теме исследования) из разных стран. За информацией </w:t>
            </w:r>
            <w:proofErr w:type="gramStart"/>
            <w:r>
              <w:rPr>
                <w:bCs/>
                <w:sz w:val="20"/>
                <w:szCs w:val="20"/>
              </w:rPr>
              <w:t>обратитесь  к</w:t>
            </w:r>
            <w:proofErr w:type="gramEnd"/>
            <w:r>
              <w:rPr>
                <w:bCs/>
                <w:sz w:val="20"/>
                <w:szCs w:val="20"/>
              </w:rPr>
              <w:t xml:space="preserve"> электронному ресурсу </w:t>
            </w:r>
          </w:p>
          <w:p w14:paraId="31200390" w14:textId="77777777" w:rsidR="00E45156" w:rsidRDefault="00E451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МАПРЯЛ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URL</w:t>
            </w:r>
            <w:r>
              <w:rPr>
                <w:bCs/>
                <w:sz w:val="20"/>
                <w:szCs w:val="20"/>
              </w:rPr>
              <w:t>::/</w:t>
            </w:r>
            <w:proofErr w:type="gramEnd"/>
            <w:r>
              <w:rPr>
                <w:bCs/>
                <w:sz w:val="20"/>
                <w:szCs w:val="20"/>
              </w:rPr>
              <w:t>/ru.mapryal.org/</w:t>
            </w:r>
          </w:p>
          <w:p w14:paraId="34356B01" w14:textId="77777777" w:rsidR="00E45156" w:rsidRDefault="00E451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7FB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87A8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5156" w14:paraId="76AA131F" w14:textId="77777777" w:rsidTr="00E45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2726" w14:textId="77777777" w:rsidR="00E45156" w:rsidRDefault="00E45156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EEF" w14:textId="77777777" w:rsidR="00E45156" w:rsidRDefault="00E4515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 4. </w:t>
            </w:r>
            <w:r>
              <w:rPr>
                <w:sz w:val="20"/>
                <w:szCs w:val="20"/>
              </w:rPr>
              <w:t xml:space="preserve">Составить таблицу, где будут изложены идеи и разработки современных ученых (по страницам Материалов конгресса </w:t>
            </w:r>
            <w:proofErr w:type="gramStart"/>
            <w:r>
              <w:rPr>
                <w:sz w:val="20"/>
                <w:szCs w:val="20"/>
              </w:rPr>
              <w:t>МАПРЯЛ  (</w:t>
            </w:r>
            <w:proofErr w:type="gramEnd"/>
            <w:r>
              <w:rPr>
                <w:sz w:val="20"/>
                <w:szCs w:val="20"/>
              </w:rPr>
              <w:t xml:space="preserve">на выбор). </w:t>
            </w:r>
          </w:p>
          <w:p w14:paraId="6C052E27" w14:textId="77777777" w:rsidR="00E45156" w:rsidRDefault="00E45156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976"/>
              <w:gridCol w:w="1054"/>
            </w:tblGrid>
            <w:tr w:rsidR="00E45156" w14:paraId="7FE36CB2" w14:textId="77777777"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C88B60" w14:textId="77777777" w:rsidR="00E45156" w:rsidRDefault="00E45156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Конгресс (дата. </w:t>
                  </w:r>
                  <w:proofErr w:type="gramStart"/>
                  <w:r>
                    <w:rPr>
                      <w:sz w:val="16"/>
                      <w:szCs w:val="16"/>
                    </w:rPr>
                    <w:t>страна,  название</w:t>
                  </w:r>
                  <w:proofErr w:type="gramEnd"/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97A96F" w14:textId="77777777" w:rsidR="00E45156" w:rsidRDefault="00E45156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ФИО, ученого (ученых)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4BCCB6" w14:textId="77777777" w:rsidR="00E45156" w:rsidRDefault="00E45156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Идея статьи или разработки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F91D3C" w14:textId="77777777" w:rsidR="00E45156" w:rsidRDefault="00E45156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Паспортные данные публикации</w:t>
                  </w:r>
                </w:p>
              </w:tc>
            </w:tr>
            <w:tr w:rsidR="00E45156" w14:paraId="5B3A840C" w14:textId="77777777"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CDEA10" w14:textId="77777777" w:rsidR="00E45156" w:rsidRDefault="00E451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95C54" w14:textId="77777777" w:rsidR="00E45156" w:rsidRDefault="00E451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77C74C" w14:textId="77777777" w:rsidR="00E45156" w:rsidRDefault="00E451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25A512" w14:textId="77777777" w:rsidR="00E45156" w:rsidRDefault="00E45156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EE89866" w14:textId="77777777" w:rsidR="00E45156" w:rsidRDefault="00E4515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6B4D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58B1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617518B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7A03A22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8E2EEC3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4EE8276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D0FB79F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F03FE91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749D62B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45156" w14:paraId="5A171A07" w14:textId="77777777" w:rsidTr="00E45156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94DA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47D" w14:textId="77777777" w:rsidR="00E45156" w:rsidRDefault="00E4515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Компрессия и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прогрессия  научного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текста.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Развертывание информации на основе </w:t>
            </w:r>
            <w:proofErr w:type="gramStart"/>
            <w:r>
              <w:rPr>
                <w:sz w:val="20"/>
                <w:szCs w:val="20"/>
              </w:rPr>
              <w:t>модели  научного</w:t>
            </w:r>
            <w:proofErr w:type="gramEnd"/>
            <w:r>
              <w:rPr>
                <w:sz w:val="20"/>
                <w:szCs w:val="20"/>
              </w:rPr>
              <w:t xml:space="preserve"> текста. Научные форумы: подготовка, проведение, научные публикации. Ученый элитарного типа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XXI</w:t>
            </w:r>
            <w:r w:rsidRPr="00E451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вв.</w:t>
            </w:r>
          </w:p>
          <w:p w14:paraId="7C9CE501" w14:textId="77777777" w:rsidR="00E45156" w:rsidRDefault="00E45156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5279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B037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5156" w14:paraId="0A39ECB1" w14:textId="77777777" w:rsidTr="00E45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5589" w14:textId="77777777" w:rsidR="00E45156" w:rsidRDefault="00E45156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3E30" w14:textId="77777777" w:rsidR="00E45156" w:rsidRDefault="00E4515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Презентация докладов и сообщений, </w:t>
            </w:r>
            <w:proofErr w:type="gramStart"/>
            <w:r>
              <w:rPr>
                <w:sz w:val="20"/>
                <w:szCs w:val="20"/>
              </w:rPr>
              <w:t>подготовленных  к</w:t>
            </w:r>
            <w:proofErr w:type="gramEnd"/>
            <w:r>
              <w:rPr>
                <w:sz w:val="20"/>
                <w:szCs w:val="20"/>
              </w:rPr>
              <w:t xml:space="preserve">  научно-просветительской конференции </w:t>
            </w:r>
            <w:r>
              <w:rPr>
                <w:bCs/>
                <w:color w:val="222222"/>
                <w:sz w:val="20"/>
                <w:szCs w:val="20"/>
                <w:lang w:val="kk-KZ"/>
              </w:rPr>
              <w:t>«</w:t>
            </w:r>
            <w:r>
              <w:rPr>
                <w:bCs/>
                <w:color w:val="222222"/>
                <w:sz w:val="20"/>
                <w:szCs w:val="20"/>
                <w:lang w:val="en-US"/>
              </w:rPr>
              <w:t>Turco</w:t>
            </w:r>
            <w:r>
              <w:rPr>
                <w:bCs/>
                <w:color w:val="222222"/>
                <w:sz w:val="20"/>
                <w:szCs w:val="20"/>
                <w:lang w:val="kk-KZ"/>
              </w:rPr>
              <w:t>-</w:t>
            </w:r>
            <w:proofErr w:type="spellStart"/>
            <w:r>
              <w:rPr>
                <w:bCs/>
                <w:color w:val="222222"/>
                <w:sz w:val="20"/>
                <w:szCs w:val="20"/>
                <w:lang w:val="en-US"/>
              </w:rPr>
              <w:t>Slavica</w:t>
            </w:r>
            <w:proofErr w:type="spellEnd"/>
            <w:r>
              <w:rPr>
                <w:bCs/>
                <w:color w:val="222222"/>
                <w:sz w:val="20"/>
                <w:szCs w:val="20"/>
              </w:rPr>
              <w:t>: выдающиеся ученые в научной публицистике и эпистолярном наследии»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93FA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9DCF" w14:textId="77777777" w:rsidR="00E45156" w:rsidRDefault="00E4515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5156" w14:paraId="4BB4DBBB" w14:textId="77777777" w:rsidTr="00E45156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B39E84A" w14:textId="77777777" w:rsidR="00E45156" w:rsidRDefault="00E4515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7913C3F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9C0FCF4" w14:textId="77777777" w:rsidR="00E45156" w:rsidRDefault="00E451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45E6C86" w14:textId="11A34676" w:rsidR="00E45156" w:rsidRDefault="00E45156" w:rsidP="00E45156">
      <w:pPr>
        <w:pStyle w:val="a6"/>
        <w:spacing w:after="0"/>
        <w:jc w:val="both"/>
        <w:rPr>
          <w:sz w:val="20"/>
          <w:szCs w:val="20"/>
        </w:rPr>
      </w:pPr>
      <w:bookmarkStart w:id="0" w:name="_GoBack"/>
      <w:bookmarkEnd w:id="0"/>
    </w:p>
    <w:p w14:paraId="6576377B" w14:textId="18C1FC04" w:rsidR="00E45156" w:rsidRDefault="00E45156" w:rsidP="00E45156">
      <w:pPr>
        <w:jc w:val="both"/>
        <w:rPr>
          <w:sz w:val="20"/>
          <w:szCs w:val="20"/>
        </w:rPr>
      </w:pPr>
      <w:r>
        <w:rPr>
          <w:sz w:val="20"/>
          <w:szCs w:val="20"/>
        </w:rPr>
        <w:t>Декан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_________________________________</w:t>
      </w:r>
      <w:r w:rsidR="002B3F89">
        <w:rPr>
          <w:sz w:val="20"/>
          <w:szCs w:val="20"/>
          <w:lang w:val="en-US"/>
        </w:rPr>
        <w:t>__</w:t>
      </w:r>
      <w:r>
        <w:rPr>
          <w:sz w:val="20"/>
          <w:szCs w:val="20"/>
        </w:rPr>
        <w:t>_</w:t>
      </w:r>
      <w:proofErr w:type="gramStart"/>
      <w:r>
        <w:rPr>
          <w:sz w:val="20"/>
          <w:szCs w:val="20"/>
        </w:rPr>
        <w:t xml:space="preserve">_  </w:t>
      </w:r>
      <w:proofErr w:type="spellStart"/>
      <w:r>
        <w:rPr>
          <w:sz w:val="20"/>
          <w:szCs w:val="20"/>
        </w:rPr>
        <w:t>Джолдасбекова</w:t>
      </w:r>
      <w:proofErr w:type="spellEnd"/>
      <w:proofErr w:type="gramEnd"/>
      <w:r>
        <w:rPr>
          <w:sz w:val="20"/>
          <w:szCs w:val="20"/>
        </w:rPr>
        <w:t xml:space="preserve"> Б.У.</w:t>
      </w:r>
    </w:p>
    <w:p w14:paraId="033B4B9E" w14:textId="77777777" w:rsidR="00E45156" w:rsidRDefault="00E45156" w:rsidP="00E451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Заведующий кафедрой ________________________________ </w:t>
      </w:r>
      <w:proofErr w:type="spellStart"/>
      <w:r>
        <w:rPr>
          <w:sz w:val="20"/>
          <w:szCs w:val="20"/>
        </w:rPr>
        <w:t>Таттимбетова</w:t>
      </w:r>
      <w:proofErr w:type="spellEnd"/>
      <w:r>
        <w:rPr>
          <w:sz w:val="20"/>
          <w:szCs w:val="20"/>
        </w:rPr>
        <w:t xml:space="preserve"> К.О.</w:t>
      </w:r>
    </w:p>
    <w:p w14:paraId="14D0AF63" w14:textId="03E63658" w:rsidR="00E45156" w:rsidRPr="0064675D" w:rsidRDefault="00E45156" w:rsidP="00E45156">
      <w:pPr>
        <w:jc w:val="both"/>
        <w:rPr>
          <w:sz w:val="20"/>
          <w:szCs w:val="20"/>
        </w:rPr>
      </w:pPr>
      <w:r>
        <w:rPr>
          <w:sz w:val="20"/>
          <w:szCs w:val="20"/>
        </w:rPr>
        <w:t>Преподаватель____________________________________</w:t>
      </w:r>
      <w:r w:rsidR="002B3F89">
        <w:rPr>
          <w:sz w:val="20"/>
          <w:szCs w:val="20"/>
          <w:lang w:val="en-US"/>
        </w:rPr>
        <w:t>__</w:t>
      </w:r>
      <w:proofErr w:type="gramStart"/>
      <w:r w:rsidR="002B3F89">
        <w:rPr>
          <w:sz w:val="20"/>
          <w:szCs w:val="20"/>
          <w:lang w:val="en-US"/>
        </w:rPr>
        <w:t>_</w:t>
      </w:r>
      <w:r>
        <w:rPr>
          <w:sz w:val="20"/>
          <w:szCs w:val="20"/>
        </w:rPr>
        <w:t xml:space="preserve">  </w:t>
      </w:r>
      <w:r w:rsidR="0064675D">
        <w:rPr>
          <w:sz w:val="20"/>
          <w:szCs w:val="20"/>
        </w:rPr>
        <w:t>Бегалиева</w:t>
      </w:r>
      <w:proofErr w:type="gramEnd"/>
      <w:r w:rsidR="0064675D">
        <w:rPr>
          <w:sz w:val="20"/>
          <w:szCs w:val="20"/>
        </w:rPr>
        <w:t xml:space="preserve"> С.Б.</w:t>
      </w:r>
    </w:p>
    <w:p w14:paraId="5B0CBC14" w14:textId="77777777" w:rsidR="0079313E" w:rsidRDefault="0079313E"/>
    <w:sectPr w:rsidR="0079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-Bold">
    <w:altName w:val="Microsoft JhengHei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AA"/>
    <w:rsid w:val="002B3F89"/>
    <w:rsid w:val="0064675D"/>
    <w:rsid w:val="0079313E"/>
    <w:rsid w:val="009875AA"/>
    <w:rsid w:val="00C62A4B"/>
    <w:rsid w:val="00E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2B48"/>
  <w15:chartTrackingRefBased/>
  <w15:docId w15:val="{DCD31C4E-085B-40AD-A68F-EEB6285A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5156"/>
    <w:rPr>
      <w:color w:val="0000FF"/>
      <w:u w:val="single"/>
    </w:rPr>
  </w:style>
  <w:style w:type="paragraph" w:styleId="a4">
    <w:name w:val="Title"/>
    <w:basedOn w:val="a"/>
    <w:link w:val="a5"/>
    <w:qFormat/>
    <w:rsid w:val="00E45156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E451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45156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E45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E45156"/>
    <w:rPr>
      <w:lang w:val="x-none" w:eastAsia="x-non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8"/>
    <w:uiPriority w:val="34"/>
    <w:qFormat/>
    <w:rsid w:val="00E45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shorttext">
    <w:name w:val="short_text"/>
    <w:rsid w:val="00E45156"/>
    <w:rPr>
      <w:rFonts w:ascii="Times New Roman" w:hAnsi="Times New Roman" w:cs="Times New Roman" w:hint="default"/>
    </w:rPr>
  </w:style>
  <w:style w:type="character" w:styleId="a9">
    <w:name w:val="Strong"/>
    <w:basedOn w:val="a0"/>
    <w:uiPriority w:val="22"/>
    <w:qFormat/>
    <w:rsid w:val="00E45156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E45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..\..\Downloads\rekomendatsii-po-sostavleniyu-razdela-vvedenie-k-magisterskoy-kandidatskoy-ili-doktorskoy-dissertatsi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.hse.ru/data/2018/12/12/1141776935/VO%204%202018%20Pres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viewer.yandex.kz/r.xml?sk=3b9900a0ec4efb4fd58c788152026af4&amp;url=http%3A%2F%2Fcollege.biysk.secna.ru%2Fnews%2Fcit%2Fcit2%2Fgrajdan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begalieva@mail.ru" TargetMode="External"/><Relationship Id="rId9" Type="http://schemas.openxmlformats.org/officeDocument/2006/relationships/hyperlink" Target="mailto:sbegali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3349</Words>
  <Characters>19092</Characters>
  <Application>Microsoft Office Word</Application>
  <DocSecurity>0</DocSecurity>
  <Lines>159</Lines>
  <Paragraphs>44</Paragraphs>
  <ScaleCrop>false</ScaleCrop>
  <Company/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Шмакова</dc:creator>
  <cp:keywords/>
  <dc:description/>
  <cp:lastModifiedBy>Елена Шмакова</cp:lastModifiedBy>
  <cp:revision>5</cp:revision>
  <dcterms:created xsi:type="dcterms:W3CDTF">2023-01-19T15:45:00Z</dcterms:created>
  <dcterms:modified xsi:type="dcterms:W3CDTF">2023-01-21T13:58:00Z</dcterms:modified>
</cp:coreProperties>
</file>